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7A0BA" w14:textId="77777777" w:rsidR="00965BB2" w:rsidRPr="00CA4694" w:rsidRDefault="00E153FA">
      <w:pPr>
        <w:jc w:val="center"/>
        <w:rPr>
          <w:rFonts w:ascii="Arial" w:hAnsi="Arial" w:cs="Arial"/>
          <w:b/>
          <w:sz w:val="20"/>
          <w:szCs w:val="20"/>
        </w:rPr>
      </w:pPr>
      <w:r w:rsidRPr="00CA4694">
        <w:rPr>
          <w:rFonts w:ascii="Arial" w:hAnsi="Arial" w:cs="Arial"/>
          <w:b/>
          <w:sz w:val="20"/>
          <w:szCs w:val="20"/>
        </w:rPr>
        <w:t>LEE MANOR ASSOCIATION</w:t>
      </w:r>
    </w:p>
    <w:p w14:paraId="73D92379" w14:textId="608B2C2E" w:rsidR="00052A42" w:rsidRPr="00CA4694" w:rsidRDefault="006771C4" w:rsidP="00315CBE">
      <w:pPr>
        <w:spacing w:after="0"/>
        <w:jc w:val="center"/>
        <w:rPr>
          <w:rFonts w:ascii="Arial" w:hAnsi="Arial" w:cs="Arial"/>
          <w:b/>
          <w:sz w:val="20"/>
          <w:szCs w:val="20"/>
        </w:rPr>
      </w:pPr>
      <w:r>
        <w:rPr>
          <w:rFonts w:ascii="Arial" w:hAnsi="Arial" w:cs="Arial"/>
          <w:b/>
          <w:sz w:val="20"/>
          <w:szCs w:val="20"/>
        </w:rPr>
        <w:t>ANNUAL MEETING</w:t>
      </w:r>
    </w:p>
    <w:p w14:paraId="07C7A0BD" w14:textId="768FF694" w:rsidR="00965BB2" w:rsidRPr="00CA4694" w:rsidRDefault="006771C4">
      <w:pPr>
        <w:jc w:val="center"/>
        <w:rPr>
          <w:rFonts w:ascii="Arial" w:hAnsi="Arial" w:cs="Arial"/>
          <w:b/>
          <w:sz w:val="20"/>
          <w:szCs w:val="20"/>
        </w:rPr>
      </w:pPr>
      <w:r>
        <w:rPr>
          <w:rFonts w:ascii="Arial" w:hAnsi="Arial" w:cs="Arial"/>
          <w:b/>
          <w:sz w:val="20"/>
          <w:szCs w:val="20"/>
        </w:rPr>
        <w:t>9</w:t>
      </w:r>
      <w:r w:rsidR="00093740" w:rsidRPr="00CA4694">
        <w:rPr>
          <w:rFonts w:ascii="Arial" w:hAnsi="Arial" w:cs="Arial"/>
          <w:b/>
          <w:sz w:val="20"/>
          <w:szCs w:val="20"/>
        </w:rPr>
        <w:t>:</w:t>
      </w:r>
      <w:r>
        <w:rPr>
          <w:rFonts w:ascii="Arial" w:hAnsi="Arial" w:cs="Arial"/>
          <w:b/>
          <w:sz w:val="20"/>
          <w:szCs w:val="20"/>
        </w:rPr>
        <w:t>0</w:t>
      </w:r>
      <w:r w:rsidR="00093740" w:rsidRPr="00CA4694">
        <w:rPr>
          <w:rFonts w:ascii="Arial" w:hAnsi="Arial" w:cs="Arial"/>
          <w:b/>
          <w:sz w:val="20"/>
          <w:szCs w:val="20"/>
        </w:rPr>
        <w:t>0</w:t>
      </w:r>
      <w:r>
        <w:rPr>
          <w:rFonts w:ascii="Arial" w:hAnsi="Arial" w:cs="Arial"/>
          <w:b/>
          <w:sz w:val="20"/>
          <w:szCs w:val="20"/>
        </w:rPr>
        <w:t>a</w:t>
      </w:r>
      <w:r w:rsidR="00093740" w:rsidRPr="00CA4694">
        <w:rPr>
          <w:rFonts w:ascii="Arial" w:hAnsi="Arial" w:cs="Arial"/>
          <w:b/>
          <w:sz w:val="20"/>
          <w:szCs w:val="20"/>
        </w:rPr>
        <w:t>m</w:t>
      </w:r>
      <w:r w:rsidR="002E3C6F" w:rsidRPr="00CA4694">
        <w:rPr>
          <w:rFonts w:ascii="Arial" w:hAnsi="Arial" w:cs="Arial"/>
          <w:b/>
          <w:sz w:val="20"/>
          <w:szCs w:val="20"/>
        </w:rPr>
        <w:t xml:space="preserve"> </w:t>
      </w:r>
      <w:r w:rsidR="00E153FA" w:rsidRPr="00CA4694">
        <w:rPr>
          <w:rFonts w:ascii="Arial" w:hAnsi="Arial" w:cs="Arial"/>
          <w:b/>
          <w:sz w:val="20"/>
          <w:szCs w:val="20"/>
        </w:rPr>
        <w:t xml:space="preserve">to </w:t>
      </w:r>
      <w:r>
        <w:rPr>
          <w:rFonts w:ascii="Arial" w:hAnsi="Arial" w:cs="Arial"/>
          <w:b/>
          <w:sz w:val="20"/>
          <w:szCs w:val="20"/>
        </w:rPr>
        <w:t>11</w:t>
      </w:r>
      <w:r w:rsidR="00093740" w:rsidRPr="00CA4694">
        <w:rPr>
          <w:rFonts w:ascii="Arial" w:hAnsi="Arial" w:cs="Arial"/>
          <w:b/>
          <w:sz w:val="20"/>
          <w:szCs w:val="20"/>
        </w:rPr>
        <w:t>:</w:t>
      </w:r>
      <w:r>
        <w:rPr>
          <w:rFonts w:ascii="Arial" w:hAnsi="Arial" w:cs="Arial"/>
          <w:b/>
          <w:sz w:val="20"/>
          <w:szCs w:val="20"/>
        </w:rPr>
        <w:t>0</w:t>
      </w:r>
      <w:r w:rsidR="00093740" w:rsidRPr="00CA4694">
        <w:rPr>
          <w:rFonts w:ascii="Arial" w:hAnsi="Arial" w:cs="Arial"/>
          <w:b/>
          <w:sz w:val="20"/>
          <w:szCs w:val="20"/>
        </w:rPr>
        <w:t xml:space="preserve">0 </w:t>
      </w:r>
      <w:r>
        <w:rPr>
          <w:rFonts w:ascii="Arial" w:hAnsi="Arial" w:cs="Arial"/>
          <w:b/>
          <w:sz w:val="20"/>
          <w:szCs w:val="20"/>
        </w:rPr>
        <w:t>a</w:t>
      </w:r>
      <w:r w:rsidR="00093740" w:rsidRPr="00CA4694">
        <w:rPr>
          <w:rFonts w:ascii="Arial" w:hAnsi="Arial" w:cs="Arial"/>
          <w:b/>
          <w:sz w:val="20"/>
          <w:szCs w:val="20"/>
        </w:rPr>
        <w:t>m</w:t>
      </w:r>
      <w:r w:rsidR="001123C9" w:rsidRPr="00CA4694">
        <w:rPr>
          <w:rFonts w:ascii="Arial" w:hAnsi="Arial" w:cs="Arial"/>
          <w:b/>
          <w:sz w:val="20"/>
          <w:szCs w:val="20"/>
        </w:rPr>
        <w:t xml:space="preserve"> </w:t>
      </w:r>
      <w:r>
        <w:rPr>
          <w:rFonts w:ascii="Arial" w:hAnsi="Arial" w:cs="Arial"/>
          <w:b/>
          <w:sz w:val="20"/>
          <w:szCs w:val="20"/>
        </w:rPr>
        <w:t>Saturday</w:t>
      </w:r>
      <w:r w:rsidR="00093740" w:rsidRPr="00CA4694">
        <w:rPr>
          <w:rFonts w:ascii="Arial" w:hAnsi="Arial" w:cs="Arial"/>
          <w:b/>
          <w:sz w:val="20"/>
          <w:szCs w:val="20"/>
        </w:rPr>
        <w:t xml:space="preserve">, </w:t>
      </w:r>
      <w:r>
        <w:rPr>
          <w:rFonts w:ascii="Arial" w:hAnsi="Arial" w:cs="Arial"/>
          <w:b/>
          <w:sz w:val="20"/>
          <w:szCs w:val="20"/>
        </w:rPr>
        <w:t>May 23rd</w:t>
      </w:r>
      <w:r w:rsidR="00CD697E">
        <w:rPr>
          <w:rFonts w:ascii="Arial" w:hAnsi="Arial" w:cs="Arial"/>
          <w:b/>
          <w:sz w:val="20"/>
          <w:szCs w:val="20"/>
        </w:rPr>
        <w:t>, 2026</w:t>
      </w:r>
    </w:p>
    <w:p w14:paraId="1428038F" w14:textId="77777777" w:rsidR="00AA46EE" w:rsidRPr="00CA4694" w:rsidRDefault="00E153FA" w:rsidP="00315CBE">
      <w:pPr>
        <w:spacing w:after="120"/>
        <w:jc w:val="center"/>
        <w:rPr>
          <w:rFonts w:ascii="Arial" w:hAnsi="Arial" w:cs="Arial"/>
          <w:b/>
          <w:sz w:val="20"/>
          <w:szCs w:val="20"/>
        </w:rPr>
      </w:pPr>
      <w:r w:rsidRPr="00CA4694">
        <w:rPr>
          <w:rFonts w:ascii="Arial" w:hAnsi="Arial" w:cs="Arial"/>
          <w:b/>
          <w:sz w:val="20"/>
          <w:szCs w:val="20"/>
        </w:rPr>
        <w:t>MINUTES</w:t>
      </w:r>
    </w:p>
    <w:p w14:paraId="4288ABE7" w14:textId="1D2B69F3" w:rsidR="003B3180" w:rsidRDefault="006771C4" w:rsidP="00AA46EE">
      <w:pPr>
        <w:jc w:val="center"/>
        <w:rPr>
          <w:rFonts w:ascii="Arial" w:hAnsi="Arial" w:cs="Arial"/>
          <w:b/>
          <w:sz w:val="20"/>
          <w:szCs w:val="20"/>
        </w:rPr>
      </w:pPr>
      <w:r>
        <w:rPr>
          <w:rFonts w:ascii="Arial" w:hAnsi="Arial" w:cs="Arial"/>
          <w:b/>
          <w:sz w:val="20"/>
          <w:szCs w:val="20"/>
        </w:rPr>
        <w:t>24 Total Homeowners including Proxies</w:t>
      </w:r>
    </w:p>
    <w:p w14:paraId="07C7A0C3" w14:textId="24235827" w:rsidR="00965BB2" w:rsidRPr="00CA4694" w:rsidRDefault="00E153FA" w:rsidP="00E65006">
      <w:pPr>
        <w:rPr>
          <w:rFonts w:ascii="Arial" w:hAnsi="Arial" w:cs="Arial"/>
          <w:sz w:val="20"/>
          <w:szCs w:val="20"/>
        </w:rPr>
      </w:pPr>
      <w:r w:rsidRPr="00CA4694">
        <w:rPr>
          <w:rFonts w:ascii="Arial" w:hAnsi="Arial" w:cs="Arial"/>
          <w:sz w:val="20"/>
          <w:szCs w:val="20"/>
        </w:rPr>
        <w:t xml:space="preserve">Meeting Start: </w:t>
      </w:r>
      <w:r w:rsidR="006771C4">
        <w:rPr>
          <w:rFonts w:ascii="Arial" w:hAnsi="Arial" w:cs="Arial"/>
          <w:sz w:val="20"/>
          <w:szCs w:val="20"/>
        </w:rPr>
        <w:t>9</w:t>
      </w:r>
      <w:r w:rsidRPr="00CA4694">
        <w:rPr>
          <w:rFonts w:ascii="Arial" w:hAnsi="Arial" w:cs="Arial"/>
          <w:sz w:val="20"/>
          <w:szCs w:val="20"/>
        </w:rPr>
        <w:t>:</w:t>
      </w:r>
      <w:r w:rsidR="006771C4">
        <w:rPr>
          <w:rFonts w:ascii="Arial" w:hAnsi="Arial" w:cs="Arial"/>
          <w:sz w:val="20"/>
          <w:szCs w:val="20"/>
        </w:rPr>
        <w:t>00a</w:t>
      </w:r>
      <w:r w:rsidR="00607BC1" w:rsidRPr="00CA4694">
        <w:rPr>
          <w:rFonts w:ascii="Arial" w:hAnsi="Arial" w:cs="Arial"/>
          <w:sz w:val="20"/>
          <w:szCs w:val="20"/>
        </w:rPr>
        <w:t>m</w:t>
      </w:r>
    </w:p>
    <w:p w14:paraId="07C7A0C4" w14:textId="5CFB067A" w:rsidR="00965BB2" w:rsidRPr="00CA4694" w:rsidRDefault="006771C4" w:rsidP="006345ED">
      <w:pPr>
        <w:numPr>
          <w:ilvl w:val="0"/>
          <w:numId w:val="1"/>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b/>
          <w:bCs/>
          <w:color w:val="000000"/>
          <w:sz w:val="20"/>
          <w:szCs w:val="20"/>
          <w:u w:val="single"/>
        </w:rPr>
        <w:t>P</w:t>
      </w:r>
      <w:r w:rsidR="00EC54C1">
        <w:rPr>
          <w:rFonts w:ascii="Arial" w:hAnsi="Arial" w:cs="Arial"/>
          <w:b/>
          <w:bCs/>
          <w:color w:val="000000"/>
          <w:sz w:val="20"/>
          <w:szCs w:val="20"/>
          <w:u w:val="single"/>
        </w:rPr>
        <w:t xml:space="preserve">. </w:t>
      </w:r>
      <w:r>
        <w:rPr>
          <w:rFonts w:ascii="Arial" w:hAnsi="Arial" w:cs="Arial"/>
          <w:b/>
          <w:bCs/>
          <w:color w:val="000000"/>
          <w:sz w:val="20"/>
          <w:szCs w:val="20"/>
          <w:u w:val="single"/>
        </w:rPr>
        <w:t>Fleming</w:t>
      </w:r>
    </w:p>
    <w:p w14:paraId="35A67C90" w14:textId="4FE94C47" w:rsidR="0090578F" w:rsidRDefault="006771C4" w:rsidP="006345ED">
      <w:pPr>
        <w:pStyle w:val="ListParagraph"/>
        <w:numPr>
          <w:ilvl w:val="0"/>
          <w:numId w:val="3"/>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 xml:space="preserve">Yearly association </w:t>
      </w:r>
      <w:r w:rsidR="00453546" w:rsidRPr="00CA4694">
        <w:rPr>
          <w:rFonts w:ascii="Arial" w:hAnsi="Arial" w:cs="Arial"/>
          <w:color w:val="000000"/>
          <w:sz w:val="20"/>
          <w:szCs w:val="20"/>
        </w:rPr>
        <w:t>review.</w:t>
      </w:r>
    </w:p>
    <w:p w14:paraId="5C06AD38" w14:textId="77777777" w:rsidR="008C5986" w:rsidRDefault="008C5986" w:rsidP="008C5986">
      <w:pPr>
        <w:pBdr>
          <w:top w:val="nil"/>
          <w:left w:val="nil"/>
          <w:bottom w:val="nil"/>
          <w:right w:val="nil"/>
          <w:between w:val="nil"/>
        </w:pBdr>
        <w:spacing w:after="0" w:line="240" w:lineRule="auto"/>
        <w:rPr>
          <w:rFonts w:ascii="Arial" w:hAnsi="Arial" w:cs="Arial"/>
          <w:color w:val="000000"/>
          <w:sz w:val="20"/>
          <w:szCs w:val="20"/>
        </w:rPr>
      </w:pPr>
    </w:p>
    <w:p w14:paraId="1D3B31BF" w14:textId="77777777" w:rsidR="008C5986" w:rsidRPr="00CA4694" w:rsidRDefault="008C5986" w:rsidP="008C5986">
      <w:pPr>
        <w:numPr>
          <w:ilvl w:val="0"/>
          <w:numId w:val="1"/>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b/>
          <w:bCs/>
          <w:color w:val="000000"/>
          <w:sz w:val="20"/>
          <w:szCs w:val="20"/>
          <w:u w:val="single"/>
        </w:rPr>
        <w:t>Board Seats/Elections</w:t>
      </w:r>
    </w:p>
    <w:p w14:paraId="02F0343F" w14:textId="77777777" w:rsidR="008C5986" w:rsidRDefault="008C5986" w:rsidP="008C5986">
      <w:pPr>
        <w:pStyle w:val="ListParagraph"/>
        <w:numPr>
          <w:ilvl w:val="0"/>
          <w:numId w:val="3"/>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Three board member seats are up for election to another term of 3 years.</w:t>
      </w:r>
    </w:p>
    <w:p w14:paraId="54110FC8" w14:textId="77777777" w:rsidR="008C5986" w:rsidRDefault="008C5986" w:rsidP="008C5986">
      <w:pPr>
        <w:pStyle w:val="ListParagraph"/>
        <w:numPr>
          <w:ilvl w:val="0"/>
          <w:numId w:val="3"/>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Andy Skroly</w:t>
      </w:r>
    </w:p>
    <w:p w14:paraId="2D973CA8" w14:textId="77777777" w:rsidR="008C5986" w:rsidRDefault="008C5986" w:rsidP="008C5986">
      <w:pPr>
        <w:pStyle w:val="ListParagraph"/>
        <w:numPr>
          <w:ilvl w:val="0"/>
          <w:numId w:val="3"/>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Tom Peterson</w:t>
      </w:r>
    </w:p>
    <w:p w14:paraId="1DFED113" w14:textId="3881FEE7" w:rsidR="008C5986" w:rsidRDefault="008C5986" w:rsidP="008C5986">
      <w:pPr>
        <w:pStyle w:val="ListParagraph"/>
        <w:numPr>
          <w:ilvl w:val="0"/>
          <w:numId w:val="3"/>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Dr. Bob Treado</w:t>
      </w:r>
    </w:p>
    <w:p w14:paraId="71852DCE" w14:textId="7A2EDC0D" w:rsidR="008C5986" w:rsidRPr="00DA1402" w:rsidRDefault="008C5986" w:rsidP="008C5986">
      <w:pPr>
        <w:pStyle w:val="ListParagraph"/>
        <w:numPr>
          <w:ilvl w:val="0"/>
          <w:numId w:val="3"/>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b/>
          <w:bCs/>
          <w:color w:val="000000"/>
          <w:sz w:val="20"/>
          <w:szCs w:val="20"/>
        </w:rPr>
        <w:t xml:space="preserve">All re-elected to another </w:t>
      </w:r>
      <w:r w:rsidR="00A74E9C">
        <w:rPr>
          <w:rFonts w:ascii="Arial" w:hAnsi="Arial" w:cs="Arial"/>
          <w:b/>
          <w:bCs/>
          <w:color w:val="000000"/>
          <w:sz w:val="20"/>
          <w:szCs w:val="20"/>
        </w:rPr>
        <w:t>3-year</w:t>
      </w:r>
      <w:r>
        <w:rPr>
          <w:rFonts w:ascii="Arial" w:hAnsi="Arial" w:cs="Arial"/>
          <w:b/>
          <w:bCs/>
          <w:color w:val="000000"/>
          <w:sz w:val="20"/>
          <w:szCs w:val="20"/>
        </w:rPr>
        <w:t xml:space="preserve"> term.</w:t>
      </w:r>
    </w:p>
    <w:p w14:paraId="05D6487D" w14:textId="1F3A576F" w:rsidR="00DA1402" w:rsidRPr="008C5986" w:rsidRDefault="00DA1402" w:rsidP="008C5986">
      <w:pPr>
        <w:pStyle w:val="ListParagraph"/>
        <w:numPr>
          <w:ilvl w:val="0"/>
          <w:numId w:val="3"/>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b/>
          <w:bCs/>
          <w:color w:val="000000"/>
          <w:sz w:val="20"/>
          <w:szCs w:val="20"/>
        </w:rPr>
        <w:t>Board tried to find interested parties to join and previously asked residents to reply to meeting minutes.  No one stepped forward.</w:t>
      </w:r>
    </w:p>
    <w:p w14:paraId="72E5E95D" w14:textId="77777777" w:rsidR="00E65006" w:rsidRPr="00CA4694" w:rsidRDefault="00E65006" w:rsidP="00E65006">
      <w:pPr>
        <w:pBdr>
          <w:top w:val="nil"/>
          <w:left w:val="nil"/>
          <w:bottom w:val="nil"/>
          <w:right w:val="nil"/>
          <w:between w:val="nil"/>
        </w:pBdr>
        <w:spacing w:after="0" w:line="240" w:lineRule="auto"/>
        <w:rPr>
          <w:rFonts w:ascii="Arial" w:hAnsi="Arial" w:cs="Arial"/>
          <w:b/>
          <w:bCs/>
          <w:color w:val="000000"/>
          <w:sz w:val="20"/>
          <w:szCs w:val="20"/>
          <w:u w:val="single"/>
        </w:rPr>
      </w:pPr>
    </w:p>
    <w:p w14:paraId="59CF6807" w14:textId="5491832D" w:rsidR="0074562E" w:rsidRPr="00CA4694" w:rsidRDefault="00FD13BF" w:rsidP="006345ED">
      <w:pPr>
        <w:numPr>
          <w:ilvl w:val="0"/>
          <w:numId w:val="1"/>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b/>
          <w:bCs/>
          <w:color w:val="000000"/>
          <w:sz w:val="20"/>
          <w:szCs w:val="20"/>
          <w:u w:val="single"/>
        </w:rPr>
        <w:t>Budget</w:t>
      </w:r>
      <w:r w:rsidR="00DC45F6">
        <w:rPr>
          <w:rFonts w:ascii="Arial" w:hAnsi="Arial" w:cs="Arial"/>
          <w:color w:val="000000"/>
          <w:sz w:val="20"/>
          <w:szCs w:val="20"/>
        </w:rPr>
        <w:t xml:space="preserve"> </w:t>
      </w:r>
      <w:r w:rsidR="0074562E" w:rsidRPr="00CA4694">
        <w:rPr>
          <w:rFonts w:ascii="Arial" w:hAnsi="Arial" w:cs="Arial"/>
          <w:color w:val="000000"/>
          <w:sz w:val="20"/>
          <w:szCs w:val="20"/>
        </w:rPr>
        <w:t xml:space="preserve">– </w:t>
      </w:r>
      <w:r w:rsidR="006D2F3C">
        <w:rPr>
          <w:rFonts w:ascii="Arial" w:hAnsi="Arial" w:cs="Arial"/>
          <w:b/>
          <w:bCs/>
          <w:color w:val="000000"/>
          <w:sz w:val="20"/>
          <w:szCs w:val="20"/>
        </w:rPr>
        <w:t>All</w:t>
      </w:r>
    </w:p>
    <w:p w14:paraId="684D4C7F" w14:textId="50F97F62" w:rsidR="00C0111B" w:rsidRDefault="006771C4" w:rsidP="006345ED">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 xml:space="preserve">Line by line </w:t>
      </w:r>
      <w:r w:rsidR="00F85998">
        <w:rPr>
          <w:rFonts w:ascii="Arial" w:hAnsi="Arial" w:cs="Arial"/>
          <w:color w:val="000000"/>
          <w:sz w:val="20"/>
          <w:szCs w:val="20"/>
        </w:rPr>
        <w:t xml:space="preserve">2026/2027 budget </w:t>
      </w:r>
      <w:r>
        <w:rPr>
          <w:rFonts w:ascii="Arial" w:hAnsi="Arial" w:cs="Arial"/>
          <w:color w:val="000000"/>
          <w:sz w:val="20"/>
          <w:szCs w:val="20"/>
        </w:rPr>
        <w:t>review</w:t>
      </w:r>
      <w:r w:rsidR="0060395A">
        <w:rPr>
          <w:rFonts w:ascii="Arial" w:hAnsi="Arial" w:cs="Arial"/>
          <w:color w:val="000000"/>
          <w:sz w:val="20"/>
          <w:szCs w:val="20"/>
        </w:rPr>
        <w:t>.</w:t>
      </w:r>
    </w:p>
    <w:p w14:paraId="6A55AA10" w14:textId="0FB205EE" w:rsidR="009F5E4C" w:rsidRDefault="00F85998" w:rsidP="006345ED">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 xml:space="preserve">Annual dues expected $38,525.  </w:t>
      </w:r>
    </w:p>
    <w:p w14:paraId="068E209B" w14:textId="77777777" w:rsidR="00F85998" w:rsidRDefault="00F85998" w:rsidP="006345ED">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 xml:space="preserve">Updated 2026/2027 budget to reflect actual budget with actual expenses.  </w:t>
      </w:r>
    </w:p>
    <w:p w14:paraId="652F8A50" w14:textId="589C3AA7" w:rsidR="00F85998" w:rsidRDefault="00F85998" w:rsidP="005405DB">
      <w:pPr>
        <w:numPr>
          <w:ilvl w:val="0"/>
          <w:numId w:val="2"/>
        </w:numPr>
        <w:pBdr>
          <w:top w:val="nil"/>
          <w:left w:val="nil"/>
          <w:bottom w:val="nil"/>
          <w:right w:val="nil"/>
          <w:between w:val="nil"/>
        </w:pBdr>
        <w:spacing w:after="0" w:line="240" w:lineRule="auto"/>
        <w:rPr>
          <w:rFonts w:ascii="Arial" w:hAnsi="Arial" w:cs="Arial"/>
          <w:color w:val="000000"/>
          <w:sz w:val="20"/>
          <w:szCs w:val="20"/>
        </w:rPr>
      </w:pPr>
      <w:r w:rsidRPr="00F85998">
        <w:rPr>
          <w:rFonts w:ascii="Arial" w:hAnsi="Arial" w:cs="Arial"/>
          <w:color w:val="000000"/>
          <w:sz w:val="20"/>
          <w:szCs w:val="20"/>
        </w:rPr>
        <w:t xml:space="preserve">Remove $500 from </w:t>
      </w:r>
      <w:r>
        <w:rPr>
          <w:rFonts w:ascii="Arial" w:hAnsi="Arial" w:cs="Arial"/>
          <w:color w:val="000000"/>
          <w:sz w:val="20"/>
          <w:szCs w:val="20"/>
        </w:rPr>
        <w:t xml:space="preserve">legal and professional </w:t>
      </w:r>
      <w:r w:rsidRPr="00F85998">
        <w:rPr>
          <w:rFonts w:ascii="Arial" w:hAnsi="Arial" w:cs="Arial"/>
          <w:color w:val="000000"/>
          <w:sz w:val="20"/>
          <w:szCs w:val="20"/>
        </w:rPr>
        <w:t xml:space="preserve">to </w:t>
      </w:r>
      <w:r>
        <w:rPr>
          <w:rFonts w:ascii="Arial" w:hAnsi="Arial" w:cs="Arial"/>
          <w:color w:val="000000"/>
          <w:sz w:val="20"/>
          <w:szCs w:val="20"/>
        </w:rPr>
        <w:t>rectify</w:t>
      </w:r>
      <w:r w:rsidRPr="00F85998">
        <w:rPr>
          <w:rFonts w:ascii="Arial" w:hAnsi="Arial" w:cs="Arial"/>
          <w:color w:val="000000"/>
          <w:sz w:val="20"/>
          <w:szCs w:val="20"/>
        </w:rPr>
        <w:t xml:space="preserve"> actual</w:t>
      </w:r>
      <w:r>
        <w:rPr>
          <w:rFonts w:ascii="Arial" w:hAnsi="Arial" w:cs="Arial"/>
          <w:color w:val="000000"/>
          <w:sz w:val="20"/>
          <w:szCs w:val="20"/>
        </w:rPr>
        <w:t xml:space="preserve"> with expected.</w:t>
      </w:r>
    </w:p>
    <w:p w14:paraId="5541DD0A" w14:textId="03F3A8A3" w:rsidR="00B4461A" w:rsidRDefault="00F85998" w:rsidP="005405DB">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 xml:space="preserve">Discussion </w:t>
      </w:r>
      <w:r w:rsidR="00B4461A">
        <w:rPr>
          <w:rFonts w:ascii="Arial" w:hAnsi="Arial" w:cs="Arial"/>
          <w:color w:val="000000"/>
          <w:sz w:val="20"/>
          <w:szCs w:val="20"/>
        </w:rPr>
        <w:t>of high yield savings account.  Initial problems with Wells Fargo Bank concerning officers of LMA.  Situation has been resolved. Minor paperwork to be signed.</w:t>
      </w:r>
    </w:p>
    <w:p w14:paraId="4D9018EF" w14:textId="33A10285" w:rsidR="00B4461A" w:rsidRDefault="00B4461A" w:rsidP="005405DB">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Is board certain all monies allocated will be spent?  What happens if not spent?</w:t>
      </w:r>
    </w:p>
    <w:p w14:paraId="795CADB9" w14:textId="52D1E9FC" w:rsidR="00B4461A" w:rsidRDefault="00B4461A" w:rsidP="005405DB">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Monies go to savings.</w:t>
      </w:r>
    </w:p>
    <w:p w14:paraId="256D309C" w14:textId="77777777" w:rsidR="00CB5A0D" w:rsidRDefault="00B4461A" w:rsidP="005405DB">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 xml:space="preserve">LMA board approved a motion to move forward with recommended </w:t>
      </w:r>
      <w:r w:rsidR="00836616" w:rsidRPr="00F85998">
        <w:rPr>
          <w:rFonts w:ascii="Arial" w:hAnsi="Arial" w:cs="Arial"/>
          <w:color w:val="000000"/>
          <w:sz w:val="20"/>
          <w:szCs w:val="20"/>
        </w:rPr>
        <w:t>$25 dollar dues increase</w:t>
      </w:r>
      <w:r w:rsidR="00CB5A0D">
        <w:rPr>
          <w:rFonts w:ascii="Arial" w:hAnsi="Arial" w:cs="Arial"/>
          <w:color w:val="000000"/>
          <w:sz w:val="20"/>
          <w:szCs w:val="20"/>
        </w:rPr>
        <w:t xml:space="preserve">.  </w:t>
      </w:r>
    </w:p>
    <w:p w14:paraId="0B97DB86" w14:textId="77777777" w:rsidR="00CB5A0D" w:rsidRPr="00CB5A0D" w:rsidRDefault="00CB5A0D" w:rsidP="005405DB">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b/>
          <w:bCs/>
          <w:color w:val="000000"/>
          <w:sz w:val="20"/>
          <w:szCs w:val="20"/>
        </w:rPr>
        <w:t>Motion to recommend $25 annual due increase. A. Skroly</w:t>
      </w:r>
    </w:p>
    <w:p w14:paraId="7A427C2D" w14:textId="77777777" w:rsidR="00CB5A0D" w:rsidRPr="00CB5A0D" w:rsidRDefault="00CB5A0D" w:rsidP="005405DB">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b/>
          <w:bCs/>
          <w:color w:val="000000"/>
          <w:sz w:val="20"/>
          <w:szCs w:val="20"/>
        </w:rPr>
        <w:t>Motioned 2</w:t>
      </w:r>
      <w:r w:rsidRPr="00CB5A0D">
        <w:rPr>
          <w:rFonts w:ascii="Arial" w:hAnsi="Arial" w:cs="Arial"/>
          <w:b/>
          <w:bCs/>
          <w:color w:val="000000"/>
          <w:sz w:val="20"/>
          <w:szCs w:val="20"/>
          <w:vertAlign w:val="superscript"/>
        </w:rPr>
        <w:t>nd</w:t>
      </w:r>
      <w:r>
        <w:rPr>
          <w:rFonts w:ascii="Arial" w:hAnsi="Arial" w:cs="Arial"/>
          <w:b/>
          <w:bCs/>
          <w:color w:val="000000"/>
          <w:sz w:val="20"/>
          <w:szCs w:val="20"/>
        </w:rPr>
        <w:t xml:space="preserve"> B. Walczak</w:t>
      </w:r>
    </w:p>
    <w:p w14:paraId="0F0EC05E" w14:textId="77777777" w:rsidR="00CB5A0D" w:rsidRPr="00CB5A0D" w:rsidRDefault="00CB5A0D" w:rsidP="005405DB">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 xml:space="preserve">Association vote: </w:t>
      </w:r>
      <w:r>
        <w:rPr>
          <w:rFonts w:ascii="Arial" w:hAnsi="Arial" w:cs="Arial"/>
          <w:b/>
          <w:bCs/>
          <w:color w:val="000000"/>
          <w:sz w:val="20"/>
          <w:szCs w:val="20"/>
        </w:rPr>
        <w:t>21 approve $25 due increase, 3 oppose.  Motion carried.</w:t>
      </w:r>
    </w:p>
    <w:p w14:paraId="15568AAE" w14:textId="77777777" w:rsidR="00CB5A0D" w:rsidRPr="00CB5A0D" w:rsidRDefault="00CB5A0D" w:rsidP="005405DB">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b/>
          <w:bCs/>
          <w:color w:val="000000"/>
          <w:sz w:val="20"/>
          <w:szCs w:val="20"/>
        </w:rPr>
        <w:t>Motion to approve 2026/2027 budget – T. Peterson.</w:t>
      </w:r>
    </w:p>
    <w:p w14:paraId="613C9AAB" w14:textId="77777777" w:rsidR="00CB5A0D" w:rsidRPr="00CB5A0D" w:rsidRDefault="00CB5A0D" w:rsidP="005405DB">
      <w:pPr>
        <w:numPr>
          <w:ilvl w:val="0"/>
          <w:numId w:val="2"/>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b/>
          <w:bCs/>
          <w:color w:val="000000"/>
          <w:sz w:val="20"/>
          <w:szCs w:val="20"/>
        </w:rPr>
        <w:t>Motioned 2</w:t>
      </w:r>
      <w:r w:rsidRPr="00CB5A0D">
        <w:rPr>
          <w:rFonts w:ascii="Arial" w:hAnsi="Arial" w:cs="Arial"/>
          <w:b/>
          <w:bCs/>
          <w:color w:val="000000"/>
          <w:sz w:val="20"/>
          <w:szCs w:val="20"/>
          <w:vertAlign w:val="superscript"/>
        </w:rPr>
        <w:t>nd</w:t>
      </w:r>
      <w:r>
        <w:rPr>
          <w:rFonts w:ascii="Arial" w:hAnsi="Arial" w:cs="Arial"/>
          <w:b/>
          <w:bCs/>
          <w:color w:val="000000"/>
          <w:sz w:val="20"/>
          <w:szCs w:val="20"/>
        </w:rPr>
        <w:t xml:space="preserve"> B. Walczak. </w:t>
      </w:r>
    </w:p>
    <w:p w14:paraId="4E35CC1A" w14:textId="7C966C3A" w:rsidR="00A73F46" w:rsidRPr="008C5986" w:rsidRDefault="00CB5A0D" w:rsidP="0075743A">
      <w:pPr>
        <w:numPr>
          <w:ilvl w:val="0"/>
          <w:numId w:val="2"/>
        </w:numPr>
        <w:pBdr>
          <w:top w:val="nil"/>
          <w:left w:val="nil"/>
          <w:bottom w:val="nil"/>
          <w:right w:val="nil"/>
          <w:between w:val="nil"/>
        </w:pBdr>
        <w:spacing w:after="0" w:line="240" w:lineRule="auto"/>
        <w:rPr>
          <w:rFonts w:ascii="Arial" w:hAnsi="Arial" w:cs="Arial"/>
          <w:color w:val="000000"/>
          <w:sz w:val="20"/>
          <w:szCs w:val="20"/>
        </w:rPr>
      </w:pPr>
      <w:r w:rsidRPr="008C5986">
        <w:rPr>
          <w:rFonts w:ascii="Arial" w:hAnsi="Arial" w:cs="Arial"/>
          <w:color w:val="000000"/>
          <w:sz w:val="20"/>
          <w:szCs w:val="20"/>
        </w:rPr>
        <w:t xml:space="preserve">Association Vote: </w:t>
      </w:r>
      <w:r w:rsidR="008C5986" w:rsidRPr="008C5986">
        <w:rPr>
          <w:rFonts w:ascii="Arial" w:hAnsi="Arial" w:cs="Arial"/>
          <w:b/>
          <w:bCs/>
          <w:color w:val="000000"/>
          <w:sz w:val="20"/>
          <w:szCs w:val="20"/>
        </w:rPr>
        <w:t>23 approve, 1 oppose.  2026/2027 LMA budget approved.</w:t>
      </w:r>
      <w:r w:rsidR="00B4461A" w:rsidRPr="008C5986">
        <w:rPr>
          <w:rFonts w:ascii="Arial" w:hAnsi="Arial" w:cs="Arial"/>
          <w:color w:val="000000"/>
          <w:sz w:val="20"/>
          <w:szCs w:val="20"/>
        </w:rPr>
        <w:t xml:space="preserve"> </w:t>
      </w:r>
    </w:p>
    <w:p w14:paraId="0FB41244" w14:textId="77777777" w:rsidR="004E5A49" w:rsidRDefault="004E5A49" w:rsidP="004E5A49">
      <w:pPr>
        <w:pBdr>
          <w:top w:val="nil"/>
          <w:left w:val="nil"/>
          <w:bottom w:val="nil"/>
          <w:right w:val="nil"/>
          <w:between w:val="nil"/>
        </w:pBdr>
        <w:spacing w:after="0" w:line="240" w:lineRule="auto"/>
        <w:ind w:left="1440"/>
        <w:rPr>
          <w:rFonts w:ascii="Arial" w:hAnsi="Arial" w:cs="Arial"/>
          <w:color w:val="000000"/>
          <w:sz w:val="20"/>
          <w:szCs w:val="20"/>
        </w:rPr>
      </w:pPr>
    </w:p>
    <w:p w14:paraId="0E92F1B1" w14:textId="71367275" w:rsidR="007037F0" w:rsidRPr="001E7220" w:rsidRDefault="007E2C93" w:rsidP="007037F0">
      <w:pPr>
        <w:pStyle w:val="ListParagraph"/>
        <w:numPr>
          <w:ilvl w:val="0"/>
          <w:numId w:val="9"/>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b/>
          <w:bCs/>
          <w:color w:val="000000"/>
          <w:sz w:val="20"/>
          <w:szCs w:val="20"/>
          <w:u w:val="single"/>
        </w:rPr>
        <w:t>Marsh Pipe</w:t>
      </w:r>
      <w:r w:rsidR="008C5986">
        <w:rPr>
          <w:rFonts w:ascii="Arial" w:hAnsi="Arial" w:cs="Arial"/>
          <w:b/>
          <w:bCs/>
          <w:color w:val="000000"/>
          <w:sz w:val="20"/>
          <w:szCs w:val="20"/>
          <w:u w:val="single"/>
        </w:rPr>
        <w:t xml:space="preserve"> Update</w:t>
      </w:r>
      <w:r>
        <w:rPr>
          <w:rFonts w:ascii="Arial" w:hAnsi="Arial" w:cs="Arial"/>
          <w:b/>
          <w:bCs/>
          <w:color w:val="000000"/>
          <w:sz w:val="20"/>
          <w:szCs w:val="20"/>
        </w:rPr>
        <w:t xml:space="preserve"> – </w:t>
      </w:r>
      <w:r w:rsidR="00DF7217">
        <w:rPr>
          <w:rFonts w:ascii="Arial" w:hAnsi="Arial" w:cs="Arial"/>
          <w:b/>
          <w:bCs/>
          <w:color w:val="000000"/>
          <w:sz w:val="20"/>
          <w:szCs w:val="20"/>
        </w:rPr>
        <w:t>B. Walczak</w:t>
      </w:r>
    </w:p>
    <w:p w14:paraId="33DA6B69" w14:textId="77777777" w:rsidR="008C5986" w:rsidRDefault="008C5986" w:rsidP="00DF7217">
      <w:pPr>
        <w:pStyle w:val="ListParagraph"/>
        <w:numPr>
          <w:ilvl w:val="0"/>
          <w:numId w:val="8"/>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B. Walczak addressed association about Marsh Pipe replacement.</w:t>
      </w:r>
    </w:p>
    <w:p w14:paraId="224708FF" w14:textId="5F54FE7D" w:rsidR="008C5986" w:rsidRDefault="008A11BD" w:rsidP="00DF7217">
      <w:pPr>
        <w:pStyle w:val="ListParagraph"/>
        <w:numPr>
          <w:ilvl w:val="0"/>
          <w:numId w:val="8"/>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Double B engineering (</w:t>
      </w:r>
      <w:r w:rsidR="00111244">
        <w:rPr>
          <w:rFonts w:ascii="Arial" w:hAnsi="Arial" w:cs="Arial"/>
          <w:color w:val="000000"/>
          <w:sz w:val="20"/>
          <w:szCs w:val="20"/>
        </w:rPr>
        <w:t>formerly</w:t>
      </w:r>
      <w:r>
        <w:rPr>
          <w:rFonts w:ascii="Arial" w:hAnsi="Arial" w:cs="Arial"/>
          <w:color w:val="000000"/>
          <w:sz w:val="20"/>
          <w:szCs w:val="20"/>
        </w:rPr>
        <w:t xml:space="preserve"> </w:t>
      </w:r>
      <w:r w:rsidR="008C5986">
        <w:rPr>
          <w:rFonts w:ascii="Arial" w:hAnsi="Arial" w:cs="Arial"/>
          <w:color w:val="000000"/>
          <w:sz w:val="20"/>
          <w:szCs w:val="20"/>
        </w:rPr>
        <w:t>Stevens) has developed an engineered design</w:t>
      </w:r>
      <w:r w:rsidR="00A74E9C">
        <w:rPr>
          <w:rFonts w:ascii="Arial" w:hAnsi="Arial" w:cs="Arial"/>
          <w:color w:val="000000"/>
          <w:sz w:val="20"/>
          <w:szCs w:val="20"/>
        </w:rPr>
        <w:t>.</w:t>
      </w:r>
    </w:p>
    <w:p w14:paraId="6574BD0B" w14:textId="22CAF63B" w:rsidR="003B5F2D" w:rsidRDefault="008C5986" w:rsidP="00DF7217">
      <w:pPr>
        <w:pStyle w:val="ListParagraph"/>
        <w:numPr>
          <w:ilvl w:val="0"/>
          <w:numId w:val="8"/>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 xml:space="preserve">B. Walczak </w:t>
      </w:r>
      <w:r w:rsidR="008D690D">
        <w:rPr>
          <w:rFonts w:ascii="Arial" w:hAnsi="Arial" w:cs="Arial"/>
          <w:color w:val="000000"/>
          <w:sz w:val="20"/>
          <w:szCs w:val="20"/>
        </w:rPr>
        <w:t>–</w:t>
      </w:r>
      <w:r w:rsidR="00DF7217">
        <w:rPr>
          <w:rFonts w:ascii="Arial" w:hAnsi="Arial" w:cs="Arial"/>
          <w:color w:val="000000"/>
          <w:sz w:val="20"/>
          <w:szCs w:val="20"/>
        </w:rPr>
        <w:t xml:space="preserve"> </w:t>
      </w:r>
      <w:r w:rsidR="008D690D">
        <w:rPr>
          <w:rFonts w:ascii="Arial" w:hAnsi="Arial" w:cs="Arial"/>
          <w:color w:val="000000"/>
          <w:sz w:val="20"/>
          <w:szCs w:val="20"/>
        </w:rPr>
        <w:t xml:space="preserve">expects DEEP COP approval sometime in </w:t>
      </w:r>
      <w:r>
        <w:rPr>
          <w:rFonts w:ascii="Arial" w:hAnsi="Arial" w:cs="Arial"/>
          <w:color w:val="000000"/>
          <w:sz w:val="20"/>
          <w:szCs w:val="20"/>
        </w:rPr>
        <w:t>the next month</w:t>
      </w:r>
      <w:r w:rsidR="008D690D">
        <w:rPr>
          <w:rFonts w:ascii="Arial" w:hAnsi="Arial" w:cs="Arial"/>
          <w:color w:val="000000"/>
          <w:sz w:val="20"/>
          <w:szCs w:val="20"/>
        </w:rPr>
        <w:t>.</w:t>
      </w:r>
    </w:p>
    <w:p w14:paraId="0BC80B23" w14:textId="77777777" w:rsidR="00A74E9C" w:rsidRDefault="008C5986" w:rsidP="00DF7217">
      <w:pPr>
        <w:pStyle w:val="ListParagraph"/>
        <w:numPr>
          <w:ilvl w:val="0"/>
          <w:numId w:val="8"/>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 xml:space="preserve">Two quotes have already been obtained.  </w:t>
      </w:r>
      <w:r w:rsidR="00A74E9C">
        <w:rPr>
          <w:rFonts w:ascii="Arial" w:hAnsi="Arial" w:cs="Arial"/>
          <w:color w:val="000000"/>
          <w:sz w:val="20"/>
          <w:szCs w:val="20"/>
        </w:rPr>
        <w:t>$98K and $35K</w:t>
      </w:r>
    </w:p>
    <w:p w14:paraId="17D61F3E" w14:textId="1195A679" w:rsidR="008D690D" w:rsidRDefault="008D690D" w:rsidP="00DF7217">
      <w:pPr>
        <w:pStyle w:val="ListParagraph"/>
        <w:numPr>
          <w:ilvl w:val="0"/>
          <w:numId w:val="8"/>
        </w:numPr>
        <w:pBdr>
          <w:top w:val="nil"/>
          <w:left w:val="nil"/>
          <w:bottom w:val="nil"/>
          <w:right w:val="nil"/>
          <w:between w:val="nil"/>
        </w:pBdr>
        <w:spacing w:after="0" w:line="240" w:lineRule="auto"/>
        <w:rPr>
          <w:rFonts w:ascii="Arial" w:hAnsi="Arial" w:cs="Arial"/>
          <w:color w:val="000000"/>
          <w:sz w:val="20"/>
          <w:szCs w:val="20"/>
        </w:rPr>
      </w:pPr>
      <w:r>
        <w:rPr>
          <w:rFonts w:ascii="Arial" w:hAnsi="Arial" w:cs="Arial"/>
          <w:color w:val="000000"/>
          <w:sz w:val="20"/>
          <w:szCs w:val="20"/>
        </w:rPr>
        <w:t>B-Walczak</w:t>
      </w:r>
      <w:r w:rsidR="00F5326D">
        <w:rPr>
          <w:rFonts w:ascii="Arial" w:hAnsi="Arial" w:cs="Arial"/>
          <w:color w:val="000000"/>
          <w:sz w:val="20"/>
          <w:szCs w:val="20"/>
        </w:rPr>
        <w:t xml:space="preserve"> </w:t>
      </w:r>
      <w:r w:rsidR="00A74E9C">
        <w:rPr>
          <w:rFonts w:ascii="Arial" w:hAnsi="Arial" w:cs="Arial"/>
          <w:color w:val="000000"/>
          <w:sz w:val="20"/>
          <w:szCs w:val="20"/>
        </w:rPr>
        <w:t>is working</w:t>
      </w:r>
      <w:r w:rsidR="00F5326D">
        <w:rPr>
          <w:rFonts w:ascii="Arial" w:hAnsi="Arial" w:cs="Arial"/>
          <w:color w:val="000000"/>
          <w:sz w:val="20"/>
          <w:szCs w:val="20"/>
        </w:rPr>
        <w:t xml:space="preserve"> on </w:t>
      </w:r>
      <w:r w:rsidR="00A74E9C">
        <w:rPr>
          <w:rFonts w:ascii="Arial" w:hAnsi="Arial" w:cs="Arial"/>
          <w:color w:val="000000"/>
          <w:sz w:val="20"/>
          <w:szCs w:val="20"/>
        </w:rPr>
        <w:t xml:space="preserve">obtaining another </w:t>
      </w:r>
      <w:r w:rsidR="00F5326D">
        <w:rPr>
          <w:rFonts w:ascii="Arial" w:hAnsi="Arial" w:cs="Arial"/>
          <w:color w:val="000000"/>
          <w:sz w:val="20"/>
          <w:szCs w:val="20"/>
        </w:rPr>
        <w:t>quote for installation</w:t>
      </w:r>
      <w:r w:rsidR="00CD5501">
        <w:rPr>
          <w:rFonts w:ascii="Arial" w:hAnsi="Arial" w:cs="Arial"/>
          <w:color w:val="000000"/>
          <w:sz w:val="20"/>
          <w:szCs w:val="20"/>
        </w:rPr>
        <w:t>.</w:t>
      </w:r>
    </w:p>
    <w:p w14:paraId="6C662293" w14:textId="77777777" w:rsidR="00A74E9C" w:rsidRPr="00A74E9C" w:rsidRDefault="00A74E9C" w:rsidP="00111244">
      <w:pPr>
        <w:pStyle w:val="ListParagraph"/>
        <w:numPr>
          <w:ilvl w:val="0"/>
          <w:numId w:val="8"/>
        </w:numPr>
        <w:pBdr>
          <w:top w:val="nil"/>
          <w:left w:val="nil"/>
          <w:bottom w:val="nil"/>
          <w:right w:val="nil"/>
          <w:between w:val="nil"/>
        </w:pBdr>
        <w:spacing w:after="0" w:line="240" w:lineRule="auto"/>
        <w:rPr>
          <w:rFonts w:ascii="Arial" w:hAnsi="Arial" w:cs="Arial"/>
          <w:b/>
          <w:bCs/>
          <w:color w:val="000000"/>
          <w:sz w:val="28"/>
          <w:szCs w:val="28"/>
        </w:rPr>
      </w:pPr>
      <w:r>
        <w:rPr>
          <w:rFonts w:ascii="Arial" w:hAnsi="Arial" w:cs="Arial"/>
          <w:color w:val="000000"/>
          <w:sz w:val="20"/>
          <w:szCs w:val="20"/>
        </w:rPr>
        <w:t>C. Wallace brought attention to the DEEP CLIMATE RESLIENCE PROJECT</w:t>
      </w:r>
      <w:r w:rsidR="00870F47">
        <w:rPr>
          <w:rFonts w:ascii="Arial" w:hAnsi="Arial" w:cs="Arial"/>
          <w:color w:val="000000"/>
          <w:sz w:val="20"/>
          <w:szCs w:val="20"/>
        </w:rPr>
        <w:t>.</w:t>
      </w:r>
      <w:r w:rsidR="00111244">
        <w:rPr>
          <w:rFonts w:ascii="Arial" w:hAnsi="Arial" w:cs="Arial"/>
          <w:color w:val="000000"/>
          <w:sz w:val="20"/>
          <w:szCs w:val="20"/>
        </w:rPr>
        <w:t xml:space="preserve"> </w:t>
      </w:r>
    </w:p>
    <w:p w14:paraId="252F655D" w14:textId="5CCDAB75" w:rsidR="00A74E9C" w:rsidRPr="00A74E9C" w:rsidRDefault="00A74E9C" w:rsidP="00111244">
      <w:pPr>
        <w:pStyle w:val="ListParagraph"/>
        <w:numPr>
          <w:ilvl w:val="0"/>
          <w:numId w:val="8"/>
        </w:numPr>
        <w:pBdr>
          <w:top w:val="nil"/>
          <w:left w:val="nil"/>
          <w:bottom w:val="nil"/>
          <w:right w:val="nil"/>
          <w:between w:val="nil"/>
        </w:pBdr>
        <w:spacing w:after="0" w:line="240" w:lineRule="auto"/>
        <w:rPr>
          <w:rFonts w:ascii="Arial" w:hAnsi="Arial" w:cs="Arial"/>
          <w:b/>
          <w:bCs/>
          <w:color w:val="000000"/>
          <w:sz w:val="28"/>
          <w:szCs w:val="28"/>
        </w:rPr>
      </w:pPr>
      <w:r>
        <w:rPr>
          <w:rFonts w:ascii="Arial" w:hAnsi="Arial" w:cs="Arial"/>
          <w:color w:val="000000"/>
          <w:sz w:val="20"/>
          <w:szCs w:val="20"/>
        </w:rPr>
        <w:t>Possible monies available from state to help with pipe replacement. Grants available.</w:t>
      </w:r>
    </w:p>
    <w:p w14:paraId="43584866" w14:textId="20753E81" w:rsidR="00A74E9C" w:rsidRPr="00A74E9C" w:rsidRDefault="00DA1402" w:rsidP="00111244">
      <w:pPr>
        <w:pStyle w:val="ListParagraph"/>
        <w:numPr>
          <w:ilvl w:val="0"/>
          <w:numId w:val="8"/>
        </w:numPr>
        <w:pBdr>
          <w:top w:val="nil"/>
          <w:left w:val="nil"/>
          <w:bottom w:val="nil"/>
          <w:right w:val="nil"/>
          <w:between w:val="nil"/>
        </w:pBdr>
        <w:spacing w:after="0" w:line="240" w:lineRule="auto"/>
        <w:rPr>
          <w:rFonts w:ascii="Arial" w:hAnsi="Arial" w:cs="Arial"/>
          <w:b/>
          <w:bCs/>
          <w:color w:val="000000"/>
          <w:sz w:val="28"/>
          <w:szCs w:val="28"/>
        </w:rPr>
      </w:pPr>
      <w:r>
        <w:rPr>
          <w:rFonts w:ascii="Arial" w:hAnsi="Arial" w:cs="Arial"/>
          <w:color w:val="000000"/>
          <w:sz w:val="20"/>
          <w:szCs w:val="20"/>
        </w:rPr>
        <w:t xml:space="preserve">C. Wallace, </w:t>
      </w:r>
      <w:r w:rsidR="00A74E9C">
        <w:rPr>
          <w:rFonts w:ascii="Arial" w:hAnsi="Arial" w:cs="Arial"/>
          <w:color w:val="000000"/>
          <w:sz w:val="20"/>
          <w:szCs w:val="20"/>
        </w:rPr>
        <w:t xml:space="preserve">D. Cella, M. Cusumano volunteered to assist with application and completing necessary forms.  Work with B. Walczak.  </w:t>
      </w:r>
    </w:p>
    <w:p w14:paraId="0AEC0338" w14:textId="77777777" w:rsidR="00A74E9C" w:rsidRPr="00A74E9C" w:rsidRDefault="00A74E9C" w:rsidP="00A74E9C">
      <w:pPr>
        <w:pStyle w:val="ListParagraph"/>
        <w:pBdr>
          <w:top w:val="nil"/>
          <w:left w:val="nil"/>
          <w:bottom w:val="nil"/>
          <w:right w:val="nil"/>
          <w:between w:val="nil"/>
        </w:pBdr>
        <w:spacing w:after="0" w:line="240" w:lineRule="auto"/>
        <w:ind w:left="1440"/>
        <w:rPr>
          <w:rFonts w:ascii="Arial" w:hAnsi="Arial" w:cs="Arial"/>
          <w:b/>
          <w:bCs/>
          <w:color w:val="000000"/>
          <w:sz w:val="28"/>
          <w:szCs w:val="28"/>
        </w:rPr>
      </w:pPr>
    </w:p>
    <w:p w14:paraId="72405612" w14:textId="167C44EE" w:rsidR="00111244" w:rsidRPr="00111244" w:rsidRDefault="00111244" w:rsidP="00A74E9C">
      <w:pPr>
        <w:pStyle w:val="ListParagraph"/>
        <w:pBdr>
          <w:top w:val="nil"/>
          <w:left w:val="nil"/>
          <w:bottom w:val="nil"/>
          <w:right w:val="nil"/>
          <w:between w:val="nil"/>
        </w:pBdr>
        <w:spacing w:after="0" w:line="240" w:lineRule="auto"/>
        <w:ind w:left="0"/>
        <w:rPr>
          <w:rFonts w:ascii="Arial" w:hAnsi="Arial" w:cs="Arial"/>
          <w:b/>
          <w:bCs/>
          <w:color w:val="000000"/>
          <w:sz w:val="28"/>
          <w:szCs w:val="28"/>
        </w:rPr>
      </w:pPr>
      <w:r w:rsidRPr="00111244">
        <w:rPr>
          <w:rFonts w:ascii="Arial" w:hAnsi="Arial" w:cs="Arial"/>
          <w:b/>
          <w:bCs/>
          <w:color w:val="000000"/>
          <w:sz w:val="28"/>
          <w:szCs w:val="28"/>
        </w:rPr>
        <w:t>Th</w:t>
      </w:r>
      <w:r w:rsidR="00A74E9C">
        <w:rPr>
          <w:rFonts w:ascii="Arial" w:hAnsi="Arial" w:cs="Arial"/>
          <w:b/>
          <w:bCs/>
          <w:color w:val="000000"/>
          <w:sz w:val="28"/>
          <w:szCs w:val="28"/>
        </w:rPr>
        <w:t>e marsh pipe replacement</w:t>
      </w:r>
      <w:r w:rsidRPr="00111244">
        <w:rPr>
          <w:rFonts w:ascii="Arial" w:hAnsi="Arial" w:cs="Arial"/>
          <w:b/>
          <w:bCs/>
          <w:color w:val="000000"/>
          <w:sz w:val="28"/>
          <w:szCs w:val="28"/>
        </w:rPr>
        <w:t xml:space="preserve"> schedule is subject to state permissions</w:t>
      </w:r>
      <w:r w:rsidR="00DA1402">
        <w:rPr>
          <w:rFonts w:ascii="Arial" w:hAnsi="Arial" w:cs="Arial"/>
          <w:b/>
          <w:bCs/>
          <w:color w:val="000000"/>
          <w:sz w:val="28"/>
          <w:szCs w:val="28"/>
        </w:rPr>
        <w:t xml:space="preserve"> and or local </w:t>
      </w:r>
      <w:r w:rsidRPr="00111244">
        <w:rPr>
          <w:rFonts w:ascii="Arial" w:hAnsi="Arial" w:cs="Arial"/>
          <w:b/>
          <w:bCs/>
          <w:color w:val="000000"/>
          <w:sz w:val="28"/>
          <w:szCs w:val="28"/>
        </w:rPr>
        <w:t>and approval from LMA community.</w:t>
      </w:r>
    </w:p>
    <w:p w14:paraId="1659CB0A" w14:textId="302D6FF5" w:rsidR="00870F47" w:rsidRDefault="00870F47" w:rsidP="00870F47">
      <w:pPr>
        <w:pBdr>
          <w:top w:val="nil"/>
          <w:left w:val="nil"/>
          <w:bottom w:val="nil"/>
          <w:right w:val="nil"/>
          <w:between w:val="nil"/>
        </w:pBdr>
        <w:spacing w:after="0" w:line="240" w:lineRule="auto"/>
        <w:rPr>
          <w:rFonts w:ascii="Arial" w:hAnsi="Arial" w:cs="Arial"/>
          <w:color w:val="000000"/>
          <w:sz w:val="20"/>
          <w:szCs w:val="20"/>
        </w:rPr>
      </w:pPr>
    </w:p>
    <w:p w14:paraId="2E842554" w14:textId="57ECA050" w:rsidR="00CF3F29" w:rsidRDefault="00CF3F29" w:rsidP="00CF3F29">
      <w:pPr>
        <w:pStyle w:val="ListParagraph"/>
        <w:numPr>
          <w:ilvl w:val="0"/>
          <w:numId w:val="12"/>
        </w:numPr>
        <w:spacing w:after="0" w:line="240" w:lineRule="auto"/>
        <w:rPr>
          <w:rFonts w:ascii="Arial" w:hAnsi="Arial" w:cs="Arial"/>
          <w:b/>
          <w:bCs/>
          <w:sz w:val="21"/>
          <w:szCs w:val="21"/>
        </w:rPr>
      </w:pPr>
      <w:r w:rsidRPr="00CF3F29">
        <w:rPr>
          <w:rFonts w:ascii="Arial" w:hAnsi="Arial" w:cs="Arial"/>
          <w:b/>
          <w:bCs/>
          <w:sz w:val="21"/>
          <w:szCs w:val="21"/>
          <w:u w:val="single"/>
        </w:rPr>
        <w:t>Association members</w:t>
      </w:r>
      <w:r>
        <w:rPr>
          <w:rFonts w:ascii="Arial" w:hAnsi="Arial" w:cs="Arial"/>
          <w:sz w:val="21"/>
          <w:szCs w:val="21"/>
        </w:rPr>
        <w:t xml:space="preserve"> discussed the use of golf carts in the neighborhood.  It’s understood that the use of golf carts is a convenient way of transporting members around the neighborhood.  However, members were concerned that the vehicle owners adhere to the Connecticut State Regulations governing the use and operation of the vehicles.  Owners are asked to review the State of CT DMV Website for rules and regulations and comply.  Rules are re-posted for all. </w:t>
      </w:r>
    </w:p>
    <w:p w14:paraId="1E98DD76" w14:textId="77777777" w:rsidR="00CF3F29" w:rsidRDefault="00CF3F29" w:rsidP="00CF3F29">
      <w:pPr>
        <w:pStyle w:val="ListParagraph"/>
        <w:spacing w:after="0" w:line="240" w:lineRule="auto"/>
        <w:ind w:left="1440"/>
        <w:rPr>
          <w:rFonts w:ascii="Arial" w:hAnsi="Arial" w:cs="Arial"/>
          <w:b/>
          <w:bCs/>
          <w:sz w:val="21"/>
          <w:szCs w:val="21"/>
        </w:rPr>
      </w:pPr>
    </w:p>
    <w:p w14:paraId="6974B874" w14:textId="77777777" w:rsidR="00CF3F29" w:rsidRDefault="00CF3F29" w:rsidP="00CF3F29">
      <w:pPr>
        <w:pStyle w:val="ListParagraph"/>
        <w:spacing w:after="0" w:line="240" w:lineRule="auto"/>
        <w:ind w:left="1440"/>
        <w:rPr>
          <w:rFonts w:ascii="Arial" w:hAnsi="Arial" w:cs="Arial"/>
          <w:b/>
          <w:bCs/>
          <w:sz w:val="21"/>
          <w:szCs w:val="21"/>
        </w:rPr>
      </w:pPr>
    </w:p>
    <w:p w14:paraId="3DD52A02" w14:textId="77777777" w:rsidR="00CF3F29" w:rsidRDefault="00CF3F29" w:rsidP="00CF3F29">
      <w:pPr>
        <w:numPr>
          <w:ilvl w:val="0"/>
          <w:numId w:val="11"/>
        </w:numPr>
        <w:shd w:val="clear" w:color="auto" w:fill="FFFFFF"/>
        <w:spacing w:after="120" w:line="330" w:lineRule="atLeast"/>
        <w:rPr>
          <w:rFonts w:ascii="Times New Roman" w:eastAsia="Times New Roman" w:hAnsi="Times New Roman" w:cs="Times New Roman"/>
          <w:sz w:val="24"/>
          <w:szCs w:val="24"/>
        </w:rPr>
      </w:pPr>
      <w:r>
        <w:rPr>
          <w:rFonts w:ascii="Roboto" w:eastAsia="Times New Roman" w:hAnsi="Roboto" w:cs="Times New Roman"/>
          <w:b/>
          <w:bCs/>
          <w:color w:val="001D35"/>
          <w:sz w:val="24"/>
          <w:szCs w:val="24"/>
        </w:rPr>
        <w:t>Equipment:</w:t>
      </w:r>
      <w:r>
        <w:rPr>
          <w:rFonts w:ascii="Roboto" w:eastAsia="Times New Roman" w:hAnsi="Roboto" w:cs="Times New Roman"/>
          <w:color w:val="001D35"/>
          <w:sz w:val="24"/>
          <w:szCs w:val="24"/>
        </w:rPr>
        <w:t> The golf cart must be equipped with an operable horn and a flag for better visibility. </w:t>
      </w:r>
    </w:p>
    <w:p w14:paraId="35B96FD6" w14:textId="77777777" w:rsidR="00CF3F29" w:rsidRDefault="00CF3F29" w:rsidP="00CF3F29">
      <w:pPr>
        <w:numPr>
          <w:ilvl w:val="0"/>
          <w:numId w:val="11"/>
        </w:numPr>
        <w:shd w:val="clear" w:color="auto" w:fill="FFFFFF"/>
        <w:spacing w:after="120" w:line="330" w:lineRule="atLeast"/>
        <w:rPr>
          <w:rFonts w:ascii="Roboto" w:eastAsia="Times New Roman" w:hAnsi="Roboto" w:cs="Times New Roman"/>
          <w:color w:val="001D35"/>
          <w:sz w:val="24"/>
          <w:szCs w:val="24"/>
        </w:rPr>
      </w:pPr>
      <w:r>
        <w:rPr>
          <w:rFonts w:ascii="Roboto" w:eastAsia="Times New Roman" w:hAnsi="Roboto" w:cs="Times New Roman"/>
          <w:b/>
          <w:bCs/>
          <w:color w:val="001D35"/>
          <w:sz w:val="24"/>
          <w:szCs w:val="24"/>
        </w:rPr>
        <w:t>Speed Limit:</w:t>
      </w:r>
      <w:r>
        <w:rPr>
          <w:rFonts w:ascii="Roboto" w:eastAsia="Times New Roman" w:hAnsi="Roboto" w:cs="Times New Roman"/>
          <w:color w:val="001D35"/>
          <w:sz w:val="24"/>
          <w:szCs w:val="24"/>
        </w:rPr>
        <w:t> The golf cart can only be operated on roads with a posted speed limit of 25 mph or less. </w:t>
      </w:r>
    </w:p>
    <w:p w14:paraId="260427CE" w14:textId="77777777" w:rsidR="00CF3F29" w:rsidRDefault="00CF3F29" w:rsidP="00CF3F29">
      <w:pPr>
        <w:numPr>
          <w:ilvl w:val="0"/>
          <w:numId w:val="11"/>
        </w:numPr>
        <w:shd w:val="clear" w:color="auto" w:fill="FFFFFF"/>
        <w:spacing w:after="120" w:line="330" w:lineRule="atLeast"/>
        <w:rPr>
          <w:rFonts w:ascii="Roboto" w:eastAsia="Times New Roman" w:hAnsi="Roboto" w:cs="Times New Roman"/>
          <w:color w:val="001D35"/>
          <w:sz w:val="24"/>
          <w:szCs w:val="24"/>
        </w:rPr>
      </w:pPr>
      <w:r>
        <w:rPr>
          <w:rFonts w:ascii="Roboto" w:eastAsia="Times New Roman" w:hAnsi="Roboto" w:cs="Times New Roman"/>
          <w:b/>
          <w:bCs/>
          <w:color w:val="001D35"/>
          <w:sz w:val="24"/>
          <w:szCs w:val="24"/>
        </w:rPr>
        <w:t>Daylight Hours:</w:t>
      </w:r>
      <w:r>
        <w:rPr>
          <w:rFonts w:ascii="Roboto" w:eastAsia="Times New Roman" w:hAnsi="Roboto" w:cs="Times New Roman"/>
          <w:color w:val="001D35"/>
          <w:sz w:val="24"/>
          <w:szCs w:val="24"/>
        </w:rPr>
        <w:t> Operation is limited to daylight hours. </w:t>
      </w:r>
    </w:p>
    <w:p w14:paraId="0877D31F" w14:textId="77777777" w:rsidR="00CF3F29" w:rsidRDefault="00CF3F29" w:rsidP="00CF3F29">
      <w:pPr>
        <w:numPr>
          <w:ilvl w:val="0"/>
          <w:numId w:val="11"/>
        </w:numPr>
        <w:shd w:val="clear" w:color="auto" w:fill="FFFFFF"/>
        <w:spacing w:after="120" w:line="330" w:lineRule="atLeast"/>
        <w:rPr>
          <w:rFonts w:ascii="Roboto" w:eastAsia="Times New Roman" w:hAnsi="Roboto" w:cs="Times New Roman"/>
          <w:color w:val="001D35"/>
          <w:sz w:val="24"/>
          <w:szCs w:val="24"/>
        </w:rPr>
      </w:pPr>
      <w:r>
        <w:rPr>
          <w:rFonts w:ascii="Roboto" w:eastAsia="Times New Roman" w:hAnsi="Roboto" w:cs="Times New Roman"/>
          <w:b/>
          <w:bCs/>
          <w:color w:val="001D35"/>
          <w:sz w:val="24"/>
          <w:szCs w:val="24"/>
        </w:rPr>
        <w:t>Valid License:</w:t>
      </w:r>
      <w:r>
        <w:rPr>
          <w:rFonts w:ascii="Roboto" w:eastAsia="Times New Roman" w:hAnsi="Roboto" w:cs="Times New Roman"/>
          <w:color w:val="001D35"/>
          <w:sz w:val="24"/>
          <w:szCs w:val="24"/>
        </w:rPr>
        <w:t> The operator must possess a valid motor vehicle operator's license. </w:t>
      </w:r>
    </w:p>
    <w:p w14:paraId="77EAF219" w14:textId="77777777" w:rsidR="00CF3F29" w:rsidRDefault="00CF3F29" w:rsidP="00CF3F29">
      <w:pPr>
        <w:numPr>
          <w:ilvl w:val="0"/>
          <w:numId w:val="11"/>
        </w:numPr>
        <w:shd w:val="clear" w:color="auto" w:fill="FFFFFF"/>
        <w:spacing w:after="120" w:line="330" w:lineRule="atLeast"/>
        <w:rPr>
          <w:rFonts w:ascii="Roboto" w:eastAsia="Times New Roman" w:hAnsi="Roboto" w:cs="Times New Roman"/>
          <w:color w:val="001D35"/>
          <w:sz w:val="24"/>
          <w:szCs w:val="24"/>
        </w:rPr>
      </w:pPr>
      <w:r>
        <w:rPr>
          <w:rFonts w:ascii="Roboto" w:eastAsia="Times New Roman" w:hAnsi="Roboto" w:cs="Times New Roman"/>
          <w:b/>
          <w:bCs/>
          <w:color w:val="001D35"/>
          <w:sz w:val="24"/>
          <w:szCs w:val="24"/>
        </w:rPr>
        <w:t>Insurance:</w:t>
      </w:r>
      <w:r>
        <w:rPr>
          <w:rFonts w:ascii="Roboto" w:eastAsia="Times New Roman" w:hAnsi="Roboto" w:cs="Times New Roman"/>
          <w:color w:val="001D35"/>
          <w:sz w:val="24"/>
          <w:szCs w:val="24"/>
        </w:rPr>
        <w:t> The owner may be required to carry proof of insurance. </w:t>
      </w:r>
    </w:p>
    <w:p w14:paraId="0B569EDF" w14:textId="77777777" w:rsidR="00CF3F29" w:rsidRDefault="00CF3F29" w:rsidP="00CF3F29">
      <w:pPr>
        <w:numPr>
          <w:ilvl w:val="0"/>
          <w:numId w:val="11"/>
        </w:numPr>
        <w:shd w:val="clear" w:color="auto" w:fill="FFFFFF"/>
        <w:spacing w:after="0" w:line="330" w:lineRule="atLeast"/>
        <w:rPr>
          <w:rFonts w:ascii="Times New Roman" w:eastAsia="Times New Roman" w:hAnsi="Times New Roman" w:cs="Times New Roman"/>
          <w:sz w:val="24"/>
          <w:szCs w:val="24"/>
        </w:rPr>
      </w:pPr>
      <w:r>
        <w:rPr>
          <w:rFonts w:ascii="Roboto" w:eastAsia="Times New Roman" w:hAnsi="Roboto" w:cs="Times New Roman"/>
          <w:b/>
          <w:bCs/>
          <w:color w:val="001D35"/>
          <w:sz w:val="24"/>
          <w:szCs w:val="24"/>
        </w:rPr>
        <w:t>Registration:</w:t>
      </w:r>
      <w:r>
        <w:rPr>
          <w:rFonts w:ascii="Roboto" w:eastAsia="Times New Roman" w:hAnsi="Roboto" w:cs="Times New Roman"/>
          <w:color w:val="001D35"/>
          <w:sz w:val="24"/>
          <w:szCs w:val="24"/>
        </w:rPr>
        <w:t> Local authorities may require registration of golf carts. </w:t>
      </w:r>
    </w:p>
    <w:p w14:paraId="041FCA52" w14:textId="77777777" w:rsidR="00356BBA" w:rsidRPr="00870F47" w:rsidRDefault="00356BBA" w:rsidP="00870F47">
      <w:pPr>
        <w:pBdr>
          <w:top w:val="nil"/>
          <w:left w:val="nil"/>
          <w:bottom w:val="nil"/>
          <w:right w:val="nil"/>
          <w:between w:val="nil"/>
        </w:pBdr>
        <w:spacing w:after="0" w:line="240" w:lineRule="auto"/>
        <w:rPr>
          <w:rFonts w:ascii="Arial" w:hAnsi="Arial" w:cs="Arial"/>
          <w:color w:val="000000"/>
          <w:sz w:val="20"/>
          <w:szCs w:val="20"/>
        </w:rPr>
      </w:pPr>
    </w:p>
    <w:p w14:paraId="70BD9D8B" w14:textId="77777777" w:rsidR="00975FF0" w:rsidRDefault="00975FF0" w:rsidP="00CF3F29">
      <w:pPr>
        <w:pStyle w:val="ListParagraph"/>
        <w:pBdr>
          <w:top w:val="nil"/>
          <w:left w:val="nil"/>
          <w:bottom w:val="nil"/>
          <w:right w:val="nil"/>
          <w:between w:val="nil"/>
        </w:pBdr>
        <w:spacing w:after="0" w:line="240" w:lineRule="auto"/>
        <w:ind w:left="0"/>
        <w:rPr>
          <w:rFonts w:ascii="Arial" w:hAnsi="Arial" w:cs="Arial"/>
          <w:color w:val="000000"/>
          <w:sz w:val="20"/>
          <w:szCs w:val="20"/>
        </w:rPr>
      </w:pPr>
    </w:p>
    <w:p w14:paraId="4EA97FDF" w14:textId="3F6B533B" w:rsidR="00ED355B" w:rsidRDefault="00ED355B" w:rsidP="00975FF0">
      <w:pPr>
        <w:pStyle w:val="ListParagraph"/>
        <w:pBdr>
          <w:top w:val="nil"/>
          <w:left w:val="nil"/>
          <w:bottom w:val="nil"/>
          <w:right w:val="nil"/>
          <w:between w:val="nil"/>
        </w:pBdr>
        <w:spacing w:after="0" w:line="240" w:lineRule="auto"/>
        <w:ind w:left="1440"/>
        <w:rPr>
          <w:rFonts w:ascii="Arial" w:hAnsi="Arial" w:cs="Arial"/>
          <w:b/>
          <w:bCs/>
          <w:color w:val="000000"/>
          <w:sz w:val="20"/>
          <w:szCs w:val="20"/>
        </w:rPr>
      </w:pPr>
    </w:p>
    <w:p w14:paraId="0A31E468" w14:textId="77777777" w:rsidR="002B1C20" w:rsidRDefault="002B1C20" w:rsidP="00975FF0">
      <w:pPr>
        <w:pStyle w:val="ListParagraph"/>
        <w:pBdr>
          <w:top w:val="nil"/>
          <w:left w:val="nil"/>
          <w:bottom w:val="nil"/>
          <w:right w:val="nil"/>
          <w:between w:val="nil"/>
        </w:pBdr>
        <w:spacing w:after="0" w:line="240" w:lineRule="auto"/>
        <w:ind w:left="1440"/>
        <w:rPr>
          <w:rFonts w:ascii="Arial" w:hAnsi="Arial" w:cs="Arial"/>
          <w:b/>
          <w:bCs/>
          <w:color w:val="000000"/>
          <w:sz w:val="20"/>
          <w:szCs w:val="20"/>
        </w:rPr>
      </w:pPr>
    </w:p>
    <w:p w14:paraId="56D7C81B" w14:textId="0C027250" w:rsidR="0030304A" w:rsidRDefault="0030304A" w:rsidP="00CF3F29">
      <w:pPr>
        <w:pStyle w:val="ListParagraph"/>
        <w:pBdr>
          <w:top w:val="nil"/>
          <w:left w:val="nil"/>
          <w:bottom w:val="nil"/>
          <w:right w:val="nil"/>
          <w:between w:val="nil"/>
        </w:pBdr>
        <w:spacing w:after="0" w:line="240" w:lineRule="auto"/>
        <w:ind w:left="0"/>
        <w:rPr>
          <w:rFonts w:ascii="Arial" w:hAnsi="Arial" w:cs="Arial"/>
          <w:b/>
          <w:bCs/>
          <w:color w:val="000000"/>
          <w:sz w:val="28"/>
          <w:szCs w:val="28"/>
          <w:u w:val="single"/>
        </w:rPr>
      </w:pPr>
    </w:p>
    <w:sectPr w:rsidR="0030304A" w:rsidSect="00993E8E">
      <w:footerReference w:type="even" r:id="rId8"/>
      <w:footerReference w:type="default" r:id="rId9"/>
      <w:footerReference w:type="first" r:id="rId10"/>
      <w:pgSz w:w="12240" w:h="15840"/>
      <w:pgMar w:top="288" w:right="1440" w:bottom="28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F7EB" w14:textId="77777777" w:rsidR="000D5500" w:rsidRDefault="000D5500">
      <w:pPr>
        <w:spacing w:after="0" w:line="240" w:lineRule="auto"/>
      </w:pPr>
      <w:r>
        <w:separator/>
      </w:r>
    </w:p>
  </w:endnote>
  <w:endnote w:type="continuationSeparator" w:id="0">
    <w:p w14:paraId="15A068E6" w14:textId="77777777" w:rsidR="000D5500" w:rsidRDefault="000D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FAA0" w14:textId="0E98F2CE" w:rsidR="005E1490" w:rsidRDefault="005E1490">
    <w:pPr>
      <w:pStyle w:val="Footer"/>
    </w:pPr>
    <w:r>
      <w:rPr>
        <w:noProof/>
      </w:rPr>
      <mc:AlternateContent>
        <mc:Choice Requires="wps">
          <w:drawing>
            <wp:anchor distT="0" distB="0" distL="0" distR="0" simplePos="0" relativeHeight="251661312" behindDoc="0" locked="0" layoutInCell="1" allowOverlap="1" wp14:anchorId="1CA78D19" wp14:editId="64C3192C">
              <wp:simplePos x="635" y="635"/>
              <wp:positionH relativeFrom="rightMargin">
                <wp:align>right</wp:align>
              </wp:positionH>
              <wp:positionV relativeFrom="paragraph">
                <wp:posOffset>635</wp:posOffset>
              </wp:positionV>
              <wp:extent cx="443865" cy="443865"/>
              <wp:effectExtent l="0" t="0" r="0" b="2540"/>
              <wp:wrapSquare wrapText="bothSides"/>
              <wp:docPr id="3" name="Text Box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475695" w14:textId="66D16EAA" w:rsidR="005E1490" w:rsidRPr="005E1490" w:rsidRDefault="005E1490">
                          <w:pPr>
                            <w:rPr>
                              <w:color w:val="FF0000"/>
                              <w:sz w:val="24"/>
                              <w:szCs w:val="24"/>
                            </w:rPr>
                          </w:pPr>
                          <w:r w:rsidRPr="005E1490">
                            <w:rPr>
                              <w:color w:val="FF0000"/>
                              <w:sz w:val="24"/>
                              <w:szCs w:val="24"/>
                            </w:rPr>
                            <w:t>INTERNAL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1CA78D19" id="_x0000_t202" coordsize="21600,21600" o:spt="202" path="m,l,21600r21600,l21600,xe">
              <v:stroke joinstyle="miter"/>
              <v:path gradientshapeok="t" o:connecttype="rect"/>
            </v:shapetype>
            <v:shape id="Text Box 3" o:spid="_x0000_s1026" type="#_x0000_t202" alt="INTERNAL" style="position:absolute;margin-left:-16.25pt;margin-top:.05pt;width:34.95pt;height:34.95pt;z-index:25166131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57475695" w14:textId="66D16EAA" w:rsidR="005E1490" w:rsidRPr="005E1490" w:rsidRDefault="005E1490">
                    <w:pPr>
                      <w:rPr>
                        <w:color w:val="FF0000"/>
                        <w:sz w:val="24"/>
                        <w:szCs w:val="24"/>
                      </w:rPr>
                    </w:pPr>
                    <w:r w:rsidRPr="005E1490">
                      <w:rPr>
                        <w:color w:val="FF0000"/>
                        <w:sz w:val="24"/>
                        <w:szCs w:val="24"/>
                      </w:rPr>
                      <w:t>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A0FA" w14:textId="26FA2FB1" w:rsidR="00965BB2" w:rsidRDefault="00E153FA">
    <w:pPr>
      <w:pBdr>
        <w:top w:val="nil"/>
        <w:left w:val="nil"/>
        <w:bottom w:val="nil"/>
        <w:right w:val="nil"/>
        <w:between w:val="nil"/>
      </w:pBdr>
      <w:tabs>
        <w:tab w:val="center" w:pos="4680"/>
        <w:tab w:val="right" w:pos="9360"/>
      </w:tabs>
      <w:spacing w:after="0" w:line="240" w:lineRule="auto"/>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Pr>
        <w:smallCaps/>
        <w:noProof/>
        <w:color w:val="4472C4"/>
      </w:rPr>
      <w:t>3</w:t>
    </w:r>
    <w:r>
      <w:rPr>
        <w:smallCaps/>
        <w:color w:val="4472C4"/>
      </w:rPr>
      <w:fldChar w:fldCharType="end"/>
    </w:r>
  </w:p>
  <w:p w14:paraId="07C7A0FB" w14:textId="77777777" w:rsidR="00965BB2" w:rsidRDefault="00965BB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63BA" w14:textId="25F14AF4" w:rsidR="005E1490" w:rsidRDefault="005E1490">
    <w:pPr>
      <w:pStyle w:val="Footer"/>
    </w:pPr>
    <w:r>
      <w:rPr>
        <w:noProof/>
      </w:rPr>
      <mc:AlternateContent>
        <mc:Choice Requires="wps">
          <w:drawing>
            <wp:anchor distT="0" distB="0" distL="0" distR="0" simplePos="0" relativeHeight="251660288" behindDoc="0" locked="0" layoutInCell="1" allowOverlap="1" wp14:anchorId="34D5387A" wp14:editId="133F1711">
              <wp:simplePos x="635" y="635"/>
              <wp:positionH relativeFrom="rightMargin">
                <wp:align>right</wp:align>
              </wp:positionH>
              <wp:positionV relativeFrom="paragraph">
                <wp:posOffset>635</wp:posOffset>
              </wp:positionV>
              <wp:extent cx="443865" cy="443865"/>
              <wp:effectExtent l="0" t="0" r="0" b="2540"/>
              <wp:wrapSquare wrapText="bothSides"/>
              <wp:docPr id="2" name="Text Box 2"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12C03" w14:textId="7F625C55" w:rsidR="005E1490" w:rsidRPr="005E1490" w:rsidRDefault="005E1490">
                          <w:pPr>
                            <w:rPr>
                              <w:color w:val="FF0000"/>
                              <w:sz w:val="24"/>
                              <w:szCs w:val="24"/>
                            </w:rPr>
                          </w:pPr>
                          <w:r w:rsidRPr="005E1490">
                            <w:rPr>
                              <w:color w:val="FF0000"/>
                              <w:sz w:val="24"/>
                              <w:szCs w:val="24"/>
                            </w:rPr>
                            <w:t>INTERNAL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4D5387A" id="_x0000_t202" coordsize="21600,21600" o:spt="202" path="m,l,21600r21600,l21600,xe">
              <v:stroke joinstyle="miter"/>
              <v:path gradientshapeok="t" o:connecttype="rect"/>
            </v:shapetype>
            <v:shape id="Text Box 2" o:spid="_x0000_s1027" type="#_x0000_t202" alt="INTERNAL"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5EE12C03" w14:textId="7F625C55" w:rsidR="005E1490" w:rsidRPr="005E1490" w:rsidRDefault="005E1490">
                    <w:pPr>
                      <w:rPr>
                        <w:color w:val="FF0000"/>
                        <w:sz w:val="24"/>
                        <w:szCs w:val="24"/>
                      </w:rPr>
                    </w:pPr>
                    <w:r w:rsidRPr="005E1490">
                      <w:rPr>
                        <w:color w:val="FF0000"/>
                        <w:sz w:val="24"/>
                        <w:szCs w:val="24"/>
                      </w:rPr>
                      <w:t>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551C" w14:textId="77777777" w:rsidR="000D5500" w:rsidRDefault="000D5500">
      <w:pPr>
        <w:spacing w:after="0" w:line="240" w:lineRule="auto"/>
      </w:pPr>
      <w:r>
        <w:separator/>
      </w:r>
    </w:p>
  </w:footnote>
  <w:footnote w:type="continuationSeparator" w:id="0">
    <w:p w14:paraId="5FA07179" w14:textId="77777777" w:rsidR="000D5500" w:rsidRDefault="000D5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546"/>
    <w:multiLevelType w:val="hybridMultilevel"/>
    <w:tmpl w:val="AE50E090"/>
    <w:lvl w:ilvl="0" w:tplc="868047D6">
      <w:start w:val="1"/>
      <w:numFmt w:val="bullet"/>
      <w:lvlText w:val=""/>
      <w:lvlJc w:val="left"/>
      <w:pPr>
        <w:ind w:left="630" w:hanging="360"/>
      </w:pPr>
      <w:rPr>
        <w:rFonts w:ascii="Symbol" w:hAnsi="Symbol" w:hint="default"/>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68D6D71"/>
    <w:multiLevelType w:val="multilevel"/>
    <w:tmpl w:val="BD1A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3784B"/>
    <w:multiLevelType w:val="hybridMultilevel"/>
    <w:tmpl w:val="FFB67174"/>
    <w:lvl w:ilvl="0" w:tplc="D3643930">
      <w:start w:val="1"/>
      <w:numFmt w:val="bullet"/>
      <w:lvlText w:val=""/>
      <w:lvlJc w:val="left"/>
      <w:pPr>
        <w:ind w:left="630" w:hanging="360"/>
      </w:pPr>
      <w:rPr>
        <w:rFonts w:ascii="Symbol" w:hAnsi="Symbol" w:hint="default"/>
        <w:sz w:val="28"/>
        <w:szCs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A22039"/>
    <w:multiLevelType w:val="hybridMultilevel"/>
    <w:tmpl w:val="E70695D8"/>
    <w:lvl w:ilvl="0" w:tplc="E588592E">
      <w:start w:val="1"/>
      <w:numFmt w:val="bullet"/>
      <w:lvlText w:val="o"/>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69E4E61"/>
    <w:multiLevelType w:val="hybridMultilevel"/>
    <w:tmpl w:val="BC3A6D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5137C4"/>
    <w:multiLevelType w:val="hybridMultilevel"/>
    <w:tmpl w:val="276474F8"/>
    <w:lvl w:ilvl="0" w:tplc="98741F1E">
      <w:start w:val="1"/>
      <w:numFmt w:val="bullet"/>
      <w:lvlText w:val="o"/>
      <w:lvlJc w:val="left"/>
      <w:pPr>
        <w:ind w:left="-1404" w:firstLine="2484"/>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6D84C31"/>
    <w:multiLevelType w:val="hybridMultilevel"/>
    <w:tmpl w:val="891806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CD5844"/>
    <w:multiLevelType w:val="multilevel"/>
    <w:tmpl w:val="EAE6FC5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5F854C1"/>
    <w:multiLevelType w:val="hybridMultilevel"/>
    <w:tmpl w:val="BA3E536A"/>
    <w:lvl w:ilvl="0" w:tplc="83C22E42">
      <w:start w:val="1"/>
      <w:numFmt w:val="bullet"/>
      <w:lvlText w:val=""/>
      <w:lvlJc w:val="left"/>
      <w:pPr>
        <w:ind w:left="720" w:hanging="360"/>
      </w:pPr>
      <w:rPr>
        <w:rFonts w:ascii="Symbol" w:hAnsi="Symbol" w:hint="default"/>
        <w:sz w:val="28"/>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18F6551"/>
    <w:multiLevelType w:val="hybridMultilevel"/>
    <w:tmpl w:val="8884AF80"/>
    <w:lvl w:ilvl="0" w:tplc="502E8DA2">
      <w:start w:val="1"/>
      <w:numFmt w:val="bullet"/>
      <w:lvlText w:val="o"/>
      <w:lvlJc w:val="left"/>
      <w:pPr>
        <w:ind w:left="1440" w:hanging="360"/>
      </w:pPr>
      <w:rPr>
        <w:rFonts w:ascii="Courier New" w:hAnsi="Courier New" w:cs="Courier New"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EC65E3"/>
    <w:multiLevelType w:val="hybridMultilevel"/>
    <w:tmpl w:val="1D3E595E"/>
    <w:lvl w:ilvl="0" w:tplc="F82073D0">
      <w:start w:val="1"/>
      <w:numFmt w:val="bullet"/>
      <w:lvlText w:val="o"/>
      <w:lvlJc w:val="left"/>
      <w:pPr>
        <w:ind w:left="1440" w:hanging="360"/>
      </w:pPr>
      <w:rPr>
        <w:rFonts w:ascii="Courier New" w:hAnsi="Courier New" w:cs="Courier New"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5B3742"/>
    <w:multiLevelType w:val="multilevel"/>
    <w:tmpl w:val="537C2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1287649">
    <w:abstractNumId w:val="11"/>
  </w:num>
  <w:num w:numId="2" w16cid:durableId="262345097">
    <w:abstractNumId w:val="7"/>
  </w:num>
  <w:num w:numId="3" w16cid:durableId="85926035">
    <w:abstractNumId w:val="4"/>
  </w:num>
  <w:num w:numId="4" w16cid:durableId="531261763">
    <w:abstractNumId w:val="0"/>
  </w:num>
  <w:num w:numId="5" w16cid:durableId="1309363877">
    <w:abstractNumId w:val="9"/>
  </w:num>
  <w:num w:numId="6" w16cid:durableId="246351705">
    <w:abstractNumId w:val="5"/>
  </w:num>
  <w:num w:numId="7" w16cid:durableId="96561606">
    <w:abstractNumId w:val="3"/>
  </w:num>
  <w:num w:numId="8" w16cid:durableId="1808863669">
    <w:abstractNumId w:val="10"/>
  </w:num>
  <w:num w:numId="9" w16cid:durableId="1025448571">
    <w:abstractNumId w:val="2"/>
  </w:num>
  <w:num w:numId="10" w16cid:durableId="487523945">
    <w:abstractNumId w:val="6"/>
  </w:num>
  <w:num w:numId="11" w16cid:durableId="1937589366">
    <w:abstractNumId w:val="1"/>
  </w:num>
  <w:num w:numId="12" w16cid:durableId="67391916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71660d270c64f5bbb8f27f5e85be630" w:val="1"/>
    <w:docVar w:name="a71660d270c64f5bbb8f27f5e85be6370" w:val="CHEMTURA\askroly;fefbef8c-7b5a-4780-b5b0-d8f48ccc3373;INTERNAL;2020-10-22T14:25:07;;|"/>
    <w:docVar w:name="ISFOXAutomaticLabelingDisabled" w:val="True"/>
    <w:docVar w:name="ISFOXClassification" w:val=" "/>
    <w:docVar w:name="ISFOXClassificationAlt" w:val=" "/>
    <w:docVar w:name="ISFOXClassificationId" w:val="fefbef8c-7b5a-4780-b5b0-d8f48ccc3373"/>
    <w:docVar w:name="ISFOXClassificationInKeywords" w:val="INTERNAL"/>
    <w:docVar w:name="ISFOXClassificationLong" w:val=" "/>
    <w:docVar w:name="ISFOXClassificationName" w:val="INTERNAL"/>
    <w:docVar w:name="ISFOXClassificationWatermark" w:val="False"/>
    <w:docVar w:name="ISFOXDocumentClassificationVersion" w:val="1"/>
    <w:docVar w:name="ISFOXDocumentInitialized" w:val="False"/>
    <w:docVar w:name="ISFOXDoVersioningOnSave" w:val="0"/>
    <w:docVar w:name="ISFOXLabelingDefaultPosition" w:val="FooterRight"/>
    <w:docVar w:name="ISFOXLabelingVisibleInDocument" w:val="True"/>
    <w:docVar w:name="ISFOXOldClassificationId" w:val="fefbef8c-7b5a-4780-b5b0-d8f48ccc3373"/>
    <w:docVar w:name="ISFOXOldClassificationIdBackup" w:val="fefbef8c-7b5a-4780-b5b0-d8f48ccc3373"/>
    <w:docVar w:name="ISFOXShowClassificationRequestWindow" w:val="False"/>
    <w:docVar w:name="ISFOXVersioningChanged" w:val="False"/>
  </w:docVars>
  <w:rsids>
    <w:rsidRoot w:val="00965BB2"/>
    <w:rsid w:val="000005B9"/>
    <w:rsid w:val="00011C00"/>
    <w:rsid w:val="0001284B"/>
    <w:rsid w:val="000152ED"/>
    <w:rsid w:val="00026950"/>
    <w:rsid w:val="00027A9C"/>
    <w:rsid w:val="0003208B"/>
    <w:rsid w:val="000323D2"/>
    <w:rsid w:val="00033298"/>
    <w:rsid w:val="00035D21"/>
    <w:rsid w:val="00037936"/>
    <w:rsid w:val="0004297D"/>
    <w:rsid w:val="000438D7"/>
    <w:rsid w:val="00045446"/>
    <w:rsid w:val="00045AAD"/>
    <w:rsid w:val="00045DBB"/>
    <w:rsid w:val="00047BDD"/>
    <w:rsid w:val="00050C63"/>
    <w:rsid w:val="0005244F"/>
    <w:rsid w:val="00052A42"/>
    <w:rsid w:val="00053EED"/>
    <w:rsid w:val="00054191"/>
    <w:rsid w:val="000563DF"/>
    <w:rsid w:val="0006186D"/>
    <w:rsid w:val="00067430"/>
    <w:rsid w:val="000716FA"/>
    <w:rsid w:val="00072A42"/>
    <w:rsid w:val="00073E1D"/>
    <w:rsid w:val="0008542A"/>
    <w:rsid w:val="00085D64"/>
    <w:rsid w:val="00085E6C"/>
    <w:rsid w:val="00085F04"/>
    <w:rsid w:val="0009133C"/>
    <w:rsid w:val="000920BA"/>
    <w:rsid w:val="00093740"/>
    <w:rsid w:val="000947BF"/>
    <w:rsid w:val="00094C02"/>
    <w:rsid w:val="00097EDD"/>
    <w:rsid w:val="000A2433"/>
    <w:rsid w:val="000A2B6C"/>
    <w:rsid w:val="000B12A6"/>
    <w:rsid w:val="000B1F64"/>
    <w:rsid w:val="000B3128"/>
    <w:rsid w:val="000B57C5"/>
    <w:rsid w:val="000B5C19"/>
    <w:rsid w:val="000B62CC"/>
    <w:rsid w:val="000B63F5"/>
    <w:rsid w:val="000B653B"/>
    <w:rsid w:val="000B7898"/>
    <w:rsid w:val="000C4641"/>
    <w:rsid w:val="000C6B80"/>
    <w:rsid w:val="000D1CC3"/>
    <w:rsid w:val="000D394F"/>
    <w:rsid w:val="000D5500"/>
    <w:rsid w:val="000D6A49"/>
    <w:rsid w:val="000D6C3D"/>
    <w:rsid w:val="000F395B"/>
    <w:rsid w:val="00101F1D"/>
    <w:rsid w:val="00103AEC"/>
    <w:rsid w:val="001103AA"/>
    <w:rsid w:val="00111244"/>
    <w:rsid w:val="00111AB8"/>
    <w:rsid w:val="001123C9"/>
    <w:rsid w:val="0012185F"/>
    <w:rsid w:val="00125690"/>
    <w:rsid w:val="0012612C"/>
    <w:rsid w:val="0013094B"/>
    <w:rsid w:val="00130C8A"/>
    <w:rsid w:val="00137BF2"/>
    <w:rsid w:val="00140FE7"/>
    <w:rsid w:val="00141D86"/>
    <w:rsid w:val="0014481A"/>
    <w:rsid w:val="00147513"/>
    <w:rsid w:val="00147BC8"/>
    <w:rsid w:val="00151995"/>
    <w:rsid w:val="00152054"/>
    <w:rsid w:val="001572AF"/>
    <w:rsid w:val="00162582"/>
    <w:rsid w:val="00162F8B"/>
    <w:rsid w:val="00163DB9"/>
    <w:rsid w:val="00164FFD"/>
    <w:rsid w:val="001751F8"/>
    <w:rsid w:val="00183FA2"/>
    <w:rsid w:val="0018429D"/>
    <w:rsid w:val="00184A58"/>
    <w:rsid w:val="00186BA1"/>
    <w:rsid w:val="00190CC5"/>
    <w:rsid w:val="0019174D"/>
    <w:rsid w:val="00192AE7"/>
    <w:rsid w:val="00193E80"/>
    <w:rsid w:val="001972F2"/>
    <w:rsid w:val="001A0357"/>
    <w:rsid w:val="001A3157"/>
    <w:rsid w:val="001B4DD4"/>
    <w:rsid w:val="001C7A38"/>
    <w:rsid w:val="001D016C"/>
    <w:rsid w:val="001D5EA4"/>
    <w:rsid w:val="001D6F80"/>
    <w:rsid w:val="001E00B4"/>
    <w:rsid w:val="001E0317"/>
    <w:rsid w:val="001E04FE"/>
    <w:rsid w:val="001E0B04"/>
    <w:rsid w:val="001E1ACC"/>
    <w:rsid w:val="001E3942"/>
    <w:rsid w:val="001E68B4"/>
    <w:rsid w:val="001E7220"/>
    <w:rsid w:val="001F08D1"/>
    <w:rsid w:val="001F5186"/>
    <w:rsid w:val="001F5359"/>
    <w:rsid w:val="00200CC9"/>
    <w:rsid w:val="00202573"/>
    <w:rsid w:val="002044DD"/>
    <w:rsid w:val="00207A89"/>
    <w:rsid w:val="0021116A"/>
    <w:rsid w:val="00220D38"/>
    <w:rsid w:val="0022253C"/>
    <w:rsid w:val="0022317A"/>
    <w:rsid w:val="002268F7"/>
    <w:rsid w:val="00230F14"/>
    <w:rsid w:val="00233030"/>
    <w:rsid w:val="0023487D"/>
    <w:rsid w:val="00240DF4"/>
    <w:rsid w:val="002426DF"/>
    <w:rsid w:val="00243C13"/>
    <w:rsid w:val="00246249"/>
    <w:rsid w:val="00250E23"/>
    <w:rsid w:val="00253610"/>
    <w:rsid w:val="00256924"/>
    <w:rsid w:val="00256FD0"/>
    <w:rsid w:val="00262AD1"/>
    <w:rsid w:val="00263631"/>
    <w:rsid w:val="00273F92"/>
    <w:rsid w:val="00277A4B"/>
    <w:rsid w:val="002818F0"/>
    <w:rsid w:val="00281A86"/>
    <w:rsid w:val="002822A2"/>
    <w:rsid w:val="00286EBD"/>
    <w:rsid w:val="00292011"/>
    <w:rsid w:val="0029574F"/>
    <w:rsid w:val="002A622C"/>
    <w:rsid w:val="002B06D4"/>
    <w:rsid w:val="002B162E"/>
    <w:rsid w:val="002B1C20"/>
    <w:rsid w:val="002B666D"/>
    <w:rsid w:val="002C4CE8"/>
    <w:rsid w:val="002C7D00"/>
    <w:rsid w:val="002D3704"/>
    <w:rsid w:val="002E1A13"/>
    <w:rsid w:val="002E3C6F"/>
    <w:rsid w:val="002E6B12"/>
    <w:rsid w:val="002E7C96"/>
    <w:rsid w:val="002E7F56"/>
    <w:rsid w:val="002F2EA0"/>
    <w:rsid w:val="002F3D67"/>
    <w:rsid w:val="002F4130"/>
    <w:rsid w:val="002F60B4"/>
    <w:rsid w:val="002F67F5"/>
    <w:rsid w:val="00300569"/>
    <w:rsid w:val="00300764"/>
    <w:rsid w:val="0030167E"/>
    <w:rsid w:val="0030304A"/>
    <w:rsid w:val="00304498"/>
    <w:rsid w:val="003114B3"/>
    <w:rsid w:val="0031200B"/>
    <w:rsid w:val="00315889"/>
    <w:rsid w:val="00315CBE"/>
    <w:rsid w:val="00316319"/>
    <w:rsid w:val="00317CBE"/>
    <w:rsid w:val="003205D6"/>
    <w:rsid w:val="00322A92"/>
    <w:rsid w:val="00323C7F"/>
    <w:rsid w:val="00325825"/>
    <w:rsid w:val="00326563"/>
    <w:rsid w:val="00331732"/>
    <w:rsid w:val="00331E4F"/>
    <w:rsid w:val="00333C16"/>
    <w:rsid w:val="00334614"/>
    <w:rsid w:val="003354BA"/>
    <w:rsid w:val="003376FC"/>
    <w:rsid w:val="003401D0"/>
    <w:rsid w:val="003452F9"/>
    <w:rsid w:val="00353BD8"/>
    <w:rsid w:val="00356BBA"/>
    <w:rsid w:val="003665D9"/>
    <w:rsid w:val="003724F6"/>
    <w:rsid w:val="00373148"/>
    <w:rsid w:val="00380282"/>
    <w:rsid w:val="00387821"/>
    <w:rsid w:val="003916DF"/>
    <w:rsid w:val="00397326"/>
    <w:rsid w:val="003A3855"/>
    <w:rsid w:val="003B3180"/>
    <w:rsid w:val="003B353A"/>
    <w:rsid w:val="003B5409"/>
    <w:rsid w:val="003B573E"/>
    <w:rsid w:val="003B5F2D"/>
    <w:rsid w:val="003C2725"/>
    <w:rsid w:val="003C5991"/>
    <w:rsid w:val="003C708A"/>
    <w:rsid w:val="003C7B6F"/>
    <w:rsid w:val="003D076E"/>
    <w:rsid w:val="003D4589"/>
    <w:rsid w:val="003D487D"/>
    <w:rsid w:val="003D520E"/>
    <w:rsid w:val="003E034E"/>
    <w:rsid w:val="003E2880"/>
    <w:rsid w:val="003E6987"/>
    <w:rsid w:val="003E7584"/>
    <w:rsid w:val="003E7CCB"/>
    <w:rsid w:val="003F2BE2"/>
    <w:rsid w:val="003F3AB1"/>
    <w:rsid w:val="003F7DEB"/>
    <w:rsid w:val="00403043"/>
    <w:rsid w:val="004041DF"/>
    <w:rsid w:val="00404672"/>
    <w:rsid w:val="00405E0B"/>
    <w:rsid w:val="00405E51"/>
    <w:rsid w:val="00407CB6"/>
    <w:rsid w:val="004100E0"/>
    <w:rsid w:val="004137DC"/>
    <w:rsid w:val="004150CF"/>
    <w:rsid w:val="004175E2"/>
    <w:rsid w:val="00422B56"/>
    <w:rsid w:val="004240BE"/>
    <w:rsid w:val="00426A2A"/>
    <w:rsid w:val="00426CEF"/>
    <w:rsid w:val="00430B4C"/>
    <w:rsid w:val="00431EB4"/>
    <w:rsid w:val="00440C36"/>
    <w:rsid w:val="00453546"/>
    <w:rsid w:val="00453D00"/>
    <w:rsid w:val="00453DC3"/>
    <w:rsid w:val="00454EDD"/>
    <w:rsid w:val="00455569"/>
    <w:rsid w:val="00464F2E"/>
    <w:rsid w:val="0046563A"/>
    <w:rsid w:val="00467517"/>
    <w:rsid w:val="00467F50"/>
    <w:rsid w:val="00471CD0"/>
    <w:rsid w:val="004763D1"/>
    <w:rsid w:val="0047665F"/>
    <w:rsid w:val="004863C5"/>
    <w:rsid w:val="004865CC"/>
    <w:rsid w:val="00487E28"/>
    <w:rsid w:val="00494236"/>
    <w:rsid w:val="004954A1"/>
    <w:rsid w:val="00496E42"/>
    <w:rsid w:val="004A1807"/>
    <w:rsid w:val="004A2592"/>
    <w:rsid w:val="004A2904"/>
    <w:rsid w:val="004A30D8"/>
    <w:rsid w:val="004A36A5"/>
    <w:rsid w:val="004A57A2"/>
    <w:rsid w:val="004A59B1"/>
    <w:rsid w:val="004A5A0A"/>
    <w:rsid w:val="004A5A60"/>
    <w:rsid w:val="004A7CD1"/>
    <w:rsid w:val="004B3FF8"/>
    <w:rsid w:val="004B67AB"/>
    <w:rsid w:val="004B6E32"/>
    <w:rsid w:val="004C0F0C"/>
    <w:rsid w:val="004C199C"/>
    <w:rsid w:val="004C50D3"/>
    <w:rsid w:val="004D2E17"/>
    <w:rsid w:val="004D31F4"/>
    <w:rsid w:val="004D63C4"/>
    <w:rsid w:val="004D7B1E"/>
    <w:rsid w:val="004E1DF7"/>
    <w:rsid w:val="004E4164"/>
    <w:rsid w:val="004E43C8"/>
    <w:rsid w:val="004E58E8"/>
    <w:rsid w:val="004E5A49"/>
    <w:rsid w:val="004E5F12"/>
    <w:rsid w:val="004E6872"/>
    <w:rsid w:val="004E7EAB"/>
    <w:rsid w:val="004F028B"/>
    <w:rsid w:val="004F0A43"/>
    <w:rsid w:val="005008F8"/>
    <w:rsid w:val="00501F5C"/>
    <w:rsid w:val="00503823"/>
    <w:rsid w:val="005133CC"/>
    <w:rsid w:val="00513E59"/>
    <w:rsid w:val="00515719"/>
    <w:rsid w:val="0052321E"/>
    <w:rsid w:val="00526F56"/>
    <w:rsid w:val="0054204F"/>
    <w:rsid w:val="005430FA"/>
    <w:rsid w:val="00543365"/>
    <w:rsid w:val="005434DB"/>
    <w:rsid w:val="00543544"/>
    <w:rsid w:val="0055290F"/>
    <w:rsid w:val="005570E3"/>
    <w:rsid w:val="005633DC"/>
    <w:rsid w:val="0056505C"/>
    <w:rsid w:val="00577ACD"/>
    <w:rsid w:val="00580C6A"/>
    <w:rsid w:val="00585666"/>
    <w:rsid w:val="00585900"/>
    <w:rsid w:val="00585B20"/>
    <w:rsid w:val="00590FB7"/>
    <w:rsid w:val="00591C4B"/>
    <w:rsid w:val="005A0D8A"/>
    <w:rsid w:val="005A5524"/>
    <w:rsid w:val="005A5E89"/>
    <w:rsid w:val="005B065B"/>
    <w:rsid w:val="005B0690"/>
    <w:rsid w:val="005B21F3"/>
    <w:rsid w:val="005B2E97"/>
    <w:rsid w:val="005B7059"/>
    <w:rsid w:val="005C0741"/>
    <w:rsid w:val="005C0EC5"/>
    <w:rsid w:val="005C1C32"/>
    <w:rsid w:val="005C2DC1"/>
    <w:rsid w:val="005C3B31"/>
    <w:rsid w:val="005C46FF"/>
    <w:rsid w:val="005C6F6E"/>
    <w:rsid w:val="005D34CA"/>
    <w:rsid w:val="005D7D54"/>
    <w:rsid w:val="005E090A"/>
    <w:rsid w:val="005E1490"/>
    <w:rsid w:val="005E155D"/>
    <w:rsid w:val="005E195E"/>
    <w:rsid w:val="005E533F"/>
    <w:rsid w:val="005F07BC"/>
    <w:rsid w:val="005F1235"/>
    <w:rsid w:val="005F1414"/>
    <w:rsid w:val="0060395A"/>
    <w:rsid w:val="00603CC4"/>
    <w:rsid w:val="006048BE"/>
    <w:rsid w:val="00606AA0"/>
    <w:rsid w:val="00607BC1"/>
    <w:rsid w:val="00610F3A"/>
    <w:rsid w:val="00612751"/>
    <w:rsid w:val="00613BBF"/>
    <w:rsid w:val="00613DD8"/>
    <w:rsid w:val="00614997"/>
    <w:rsid w:val="006157C8"/>
    <w:rsid w:val="00626630"/>
    <w:rsid w:val="006324E4"/>
    <w:rsid w:val="006345ED"/>
    <w:rsid w:val="00635843"/>
    <w:rsid w:val="00637A0D"/>
    <w:rsid w:val="00641E76"/>
    <w:rsid w:val="00643A4F"/>
    <w:rsid w:val="00645F6A"/>
    <w:rsid w:val="00651D14"/>
    <w:rsid w:val="00662304"/>
    <w:rsid w:val="006624C8"/>
    <w:rsid w:val="00665766"/>
    <w:rsid w:val="006771C4"/>
    <w:rsid w:val="006771FF"/>
    <w:rsid w:val="006806EC"/>
    <w:rsid w:val="00680E85"/>
    <w:rsid w:val="00681291"/>
    <w:rsid w:val="0068305B"/>
    <w:rsid w:val="00684D76"/>
    <w:rsid w:val="00685316"/>
    <w:rsid w:val="006972BD"/>
    <w:rsid w:val="006A0BF7"/>
    <w:rsid w:val="006A0CFA"/>
    <w:rsid w:val="006A28BC"/>
    <w:rsid w:val="006A318C"/>
    <w:rsid w:val="006A4A5D"/>
    <w:rsid w:val="006A4F97"/>
    <w:rsid w:val="006A5D01"/>
    <w:rsid w:val="006A702C"/>
    <w:rsid w:val="006B0E62"/>
    <w:rsid w:val="006B293D"/>
    <w:rsid w:val="006B2D30"/>
    <w:rsid w:val="006B7A49"/>
    <w:rsid w:val="006B7DAA"/>
    <w:rsid w:val="006C005F"/>
    <w:rsid w:val="006C2D8F"/>
    <w:rsid w:val="006D21F3"/>
    <w:rsid w:val="006D26AB"/>
    <w:rsid w:val="006D2F3C"/>
    <w:rsid w:val="006D65C2"/>
    <w:rsid w:val="006D7B26"/>
    <w:rsid w:val="006E33EB"/>
    <w:rsid w:val="006E5748"/>
    <w:rsid w:val="006E57F7"/>
    <w:rsid w:val="006F1C01"/>
    <w:rsid w:val="006F5492"/>
    <w:rsid w:val="007037F0"/>
    <w:rsid w:val="0070763C"/>
    <w:rsid w:val="0071099E"/>
    <w:rsid w:val="00711122"/>
    <w:rsid w:val="007153EF"/>
    <w:rsid w:val="007170DA"/>
    <w:rsid w:val="00730A2F"/>
    <w:rsid w:val="00731B23"/>
    <w:rsid w:val="00732404"/>
    <w:rsid w:val="00733E52"/>
    <w:rsid w:val="00734566"/>
    <w:rsid w:val="00735463"/>
    <w:rsid w:val="00740801"/>
    <w:rsid w:val="007413B1"/>
    <w:rsid w:val="00742026"/>
    <w:rsid w:val="0074562E"/>
    <w:rsid w:val="00753852"/>
    <w:rsid w:val="007550F6"/>
    <w:rsid w:val="00760541"/>
    <w:rsid w:val="0076064F"/>
    <w:rsid w:val="0076318A"/>
    <w:rsid w:val="00766759"/>
    <w:rsid w:val="00771676"/>
    <w:rsid w:val="007774A7"/>
    <w:rsid w:val="00781B51"/>
    <w:rsid w:val="00784EC5"/>
    <w:rsid w:val="00785D4D"/>
    <w:rsid w:val="00790221"/>
    <w:rsid w:val="00792CE5"/>
    <w:rsid w:val="007A0ADB"/>
    <w:rsid w:val="007A2C61"/>
    <w:rsid w:val="007A7ACA"/>
    <w:rsid w:val="007B1B69"/>
    <w:rsid w:val="007B3B3F"/>
    <w:rsid w:val="007C0AEC"/>
    <w:rsid w:val="007C4423"/>
    <w:rsid w:val="007C623B"/>
    <w:rsid w:val="007E11CF"/>
    <w:rsid w:val="007E21FB"/>
    <w:rsid w:val="007E2C93"/>
    <w:rsid w:val="007E4A42"/>
    <w:rsid w:val="007E5ABC"/>
    <w:rsid w:val="007E7615"/>
    <w:rsid w:val="007E7AE0"/>
    <w:rsid w:val="007F511C"/>
    <w:rsid w:val="00802A0A"/>
    <w:rsid w:val="0080304D"/>
    <w:rsid w:val="00805E66"/>
    <w:rsid w:val="00807210"/>
    <w:rsid w:val="00810964"/>
    <w:rsid w:val="00810E03"/>
    <w:rsid w:val="0081443B"/>
    <w:rsid w:val="008212B0"/>
    <w:rsid w:val="00821C00"/>
    <w:rsid w:val="00822C85"/>
    <w:rsid w:val="00827BFA"/>
    <w:rsid w:val="008359A4"/>
    <w:rsid w:val="00836616"/>
    <w:rsid w:val="00845C50"/>
    <w:rsid w:val="00846F5A"/>
    <w:rsid w:val="008549B4"/>
    <w:rsid w:val="0085555D"/>
    <w:rsid w:val="008577A2"/>
    <w:rsid w:val="008600AF"/>
    <w:rsid w:val="00863CCB"/>
    <w:rsid w:val="00866300"/>
    <w:rsid w:val="00866580"/>
    <w:rsid w:val="00870D4A"/>
    <w:rsid w:val="00870F47"/>
    <w:rsid w:val="00882868"/>
    <w:rsid w:val="0088534C"/>
    <w:rsid w:val="00885916"/>
    <w:rsid w:val="00891D6E"/>
    <w:rsid w:val="00895DB2"/>
    <w:rsid w:val="008A11BD"/>
    <w:rsid w:val="008A378D"/>
    <w:rsid w:val="008A3DBD"/>
    <w:rsid w:val="008A5AD5"/>
    <w:rsid w:val="008B05DE"/>
    <w:rsid w:val="008B4F81"/>
    <w:rsid w:val="008C2C76"/>
    <w:rsid w:val="008C4204"/>
    <w:rsid w:val="008C502C"/>
    <w:rsid w:val="008C5986"/>
    <w:rsid w:val="008C5F2C"/>
    <w:rsid w:val="008D0CFD"/>
    <w:rsid w:val="008D15FA"/>
    <w:rsid w:val="008D1AA6"/>
    <w:rsid w:val="008D6752"/>
    <w:rsid w:val="008D690D"/>
    <w:rsid w:val="008D79AD"/>
    <w:rsid w:val="008E24F5"/>
    <w:rsid w:val="008E3DFD"/>
    <w:rsid w:val="008F4D45"/>
    <w:rsid w:val="008F582F"/>
    <w:rsid w:val="008F65D6"/>
    <w:rsid w:val="0090057B"/>
    <w:rsid w:val="00900DEE"/>
    <w:rsid w:val="00901B32"/>
    <w:rsid w:val="00902A21"/>
    <w:rsid w:val="00904468"/>
    <w:rsid w:val="00904629"/>
    <w:rsid w:val="009049D3"/>
    <w:rsid w:val="0090578F"/>
    <w:rsid w:val="00906064"/>
    <w:rsid w:val="009151C7"/>
    <w:rsid w:val="00915D38"/>
    <w:rsid w:val="0092193E"/>
    <w:rsid w:val="00921EAD"/>
    <w:rsid w:val="00921F4A"/>
    <w:rsid w:val="00922819"/>
    <w:rsid w:val="0092570C"/>
    <w:rsid w:val="009269F6"/>
    <w:rsid w:val="00933177"/>
    <w:rsid w:val="009353AF"/>
    <w:rsid w:val="00936CB3"/>
    <w:rsid w:val="00946222"/>
    <w:rsid w:val="00954171"/>
    <w:rsid w:val="009554DF"/>
    <w:rsid w:val="0096257C"/>
    <w:rsid w:val="009625A2"/>
    <w:rsid w:val="00964979"/>
    <w:rsid w:val="00964E4C"/>
    <w:rsid w:val="00965BB2"/>
    <w:rsid w:val="00967968"/>
    <w:rsid w:val="0097020E"/>
    <w:rsid w:val="009759D4"/>
    <w:rsid w:val="00975FF0"/>
    <w:rsid w:val="00977614"/>
    <w:rsid w:val="00977B9E"/>
    <w:rsid w:val="0098078E"/>
    <w:rsid w:val="009809B1"/>
    <w:rsid w:val="00984135"/>
    <w:rsid w:val="0098556E"/>
    <w:rsid w:val="0099051B"/>
    <w:rsid w:val="009907B2"/>
    <w:rsid w:val="00992B71"/>
    <w:rsid w:val="00993E8E"/>
    <w:rsid w:val="00994B47"/>
    <w:rsid w:val="00997ED6"/>
    <w:rsid w:val="009A0F8A"/>
    <w:rsid w:val="009A31B0"/>
    <w:rsid w:val="009A39A5"/>
    <w:rsid w:val="009A4D92"/>
    <w:rsid w:val="009A6BB3"/>
    <w:rsid w:val="009A6BDA"/>
    <w:rsid w:val="009B0613"/>
    <w:rsid w:val="009B3DDC"/>
    <w:rsid w:val="009B4F76"/>
    <w:rsid w:val="009B7A9C"/>
    <w:rsid w:val="009C01DD"/>
    <w:rsid w:val="009C133B"/>
    <w:rsid w:val="009C1675"/>
    <w:rsid w:val="009C211C"/>
    <w:rsid w:val="009C426E"/>
    <w:rsid w:val="009C4AD7"/>
    <w:rsid w:val="009C5C8C"/>
    <w:rsid w:val="009C5EEA"/>
    <w:rsid w:val="009C63C5"/>
    <w:rsid w:val="009C6AFC"/>
    <w:rsid w:val="009D2824"/>
    <w:rsid w:val="009D3F67"/>
    <w:rsid w:val="009D6E99"/>
    <w:rsid w:val="009E1F16"/>
    <w:rsid w:val="009E203B"/>
    <w:rsid w:val="009E5D3E"/>
    <w:rsid w:val="009E5D99"/>
    <w:rsid w:val="009E7C33"/>
    <w:rsid w:val="009F0250"/>
    <w:rsid w:val="009F0AA8"/>
    <w:rsid w:val="009F5E4C"/>
    <w:rsid w:val="00A04014"/>
    <w:rsid w:val="00A04F61"/>
    <w:rsid w:val="00A0612E"/>
    <w:rsid w:val="00A1111C"/>
    <w:rsid w:val="00A11AB2"/>
    <w:rsid w:val="00A12A07"/>
    <w:rsid w:val="00A145B2"/>
    <w:rsid w:val="00A21BB3"/>
    <w:rsid w:val="00A26022"/>
    <w:rsid w:val="00A31477"/>
    <w:rsid w:val="00A322BE"/>
    <w:rsid w:val="00A34BF4"/>
    <w:rsid w:val="00A364E7"/>
    <w:rsid w:val="00A419A3"/>
    <w:rsid w:val="00A42974"/>
    <w:rsid w:val="00A461BF"/>
    <w:rsid w:val="00A506D0"/>
    <w:rsid w:val="00A51273"/>
    <w:rsid w:val="00A51D10"/>
    <w:rsid w:val="00A53061"/>
    <w:rsid w:val="00A54BB3"/>
    <w:rsid w:val="00A566C2"/>
    <w:rsid w:val="00A57B9C"/>
    <w:rsid w:val="00A60EAB"/>
    <w:rsid w:val="00A6216F"/>
    <w:rsid w:val="00A62DCE"/>
    <w:rsid w:val="00A65211"/>
    <w:rsid w:val="00A65711"/>
    <w:rsid w:val="00A73F46"/>
    <w:rsid w:val="00A74E9C"/>
    <w:rsid w:val="00A75049"/>
    <w:rsid w:val="00A77F24"/>
    <w:rsid w:val="00A81AC4"/>
    <w:rsid w:val="00A82105"/>
    <w:rsid w:val="00A85F16"/>
    <w:rsid w:val="00A97651"/>
    <w:rsid w:val="00AA336A"/>
    <w:rsid w:val="00AA46EE"/>
    <w:rsid w:val="00AA765F"/>
    <w:rsid w:val="00AB0491"/>
    <w:rsid w:val="00AB0B52"/>
    <w:rsid w:val="00AB2EE4"/>
    <w:rsid w:val="00AB4E37"/>
    <w:rsid w:val="00AB6E88"/>
    <w:rsid w:val="00AC11DA"/>
    <w:rsid w:val="00AC1E1F"/>
    <w:rsid w:val="00AC6C1A"/>
    <w:rsid w:val="00AD044E"/>
    <w:rsid w:val="00AD16AB"/>
    <w:rsid w:val="00AD310A"/>
    <w:rsid w:val="00AD61D6"/>
    <w:rsid w:val="00AD68BA"/>
    <w:rsid w:val="00AE0387"/>
    <w:rsid w:val="00AE07E5"/>
    <w:rsid w:val="00AE525A"/>
    <w:rsid w:val="00AE6D62"/>
    <w:rsid w:val="00AE72A3"/>
    <w:rsid w:val="00AF059F"/>
    <w:rsid w:val="00B10275"/>
    <w:rsid w:val="00B13098"/>
    <w:rsid w:val="00B143F6"/>
    <w:rsid w:val="00B1699B"/>
    <w:rsid w:val="00B25638"/>
    <w:rsid w:val="00B35356"/>
    <w:rsid w:val="00B357BD"/>
    <w:rsid w:val="00B40653"/>
    <w:rsid w:val="00B408A2"/>
    <w:rsid w:val="00B4461A"/>
    <w:rsid w:val="00B44F3A"/>
    <w:rsid w:val="00B46AD0"/>
    <w:rsid w:val="00B47CD5"/>
    <w:rsid w:val="00B53605"/>
    <w:rsid w:val="00B5362F"/>
    <w:rsid w:val="00B555BA"/>
    <w:rsid w:val="00B560CD"/>
    <w:rsid w:val="00B61AC1"/>
    <w:rsid w:val="00B63031"/>
    <w:rsid w:val="00B64BFE"/>
    <w:rsid w:val="00B651FA"/>
    <w:rsid w:val="00B707C9"/>
    <w:rsid w:val="00B70B2E"/>
    <w:rsid w:val="00B768F8"/>
    <w:rsid w:val="00B81259"/>
    <w:rsid w:val="00B85552"/>
    <w:rsid w:val="00B87659"/>
    <w:rsid w:val="00B95481"/>
    <w:rsid w:val="00BB6E6B"/>
    <w:rsid w:val="00BC12A3"/>
    <w:rsid w:val="00BC1B5B"/>
    <w:rsid w:val="00BC27DB"/>
    <w:rsid w:val="00BC2900"/>
    <w:rsid w:val="00BC3AF7"/>
    <w:rsid w:val="00BC3B62"/>
    <w:rsid w:val="00BC78C7"/>
    <w:rsid w:val="00BD0545"/>
    <w:rsid w:val="00BD4577"/>
    <w:rsid w:val="00BE2F4A"/>
    <w:rsid w:val="00BE7DE6"/>
    <w:rsid w:val="00BF1519"/>
    <w:rsid w:val="00BF23AA"/>
    <w:rsid w:val="00BF5EBB"/>
    <w:rsid w:val="00BF5EF2"/>
    <w:rsid w:val="00BF65C1"/>
    <w:rsid w:val="00BF75E3"/>
    <w:rsid w:val="00C00D68"/>
    <w:rsid w:val="00C0111B"/>
    <w:rsid w:val="00C0196C"/>
    <w:rsid w:val="00C03063"/>
    <w:rsid w:val="00C0462D"/>
    <w:rsid w:val="00C201EE"/>
    <w:rsid w:val="00C20BE5"/>
    <w:rsid w:val="00C24AC7"/>
    <w:rsid w:val="00C27430"/>
    <w:rsid w:val="00C314BA"/>
    <w:rsid w:val="00C3383E"/>
    <w:rsid w:val="00C34642"/>
    <w:rsid w:val="00C3483A"/>
    <w:rsid w:val="00C361F1"/>
    <w:rsid w:val="00C42225"/>
    <w:rsid w:val="00C43849"/>
    <w:rsid w:val="00C53EBB"/>
    <w:rsid w:val="00C540AA"/>
    <w:rsid w:val="00C61E4C"/>
    <w:rsid w:val="00C651A5"/>
    <w:rsid w:val="00C66F6F"/>
    <w:rsid w:val="00C67628"/>
    <w:rsid w:val="00C71928"/>
    <w:rsid w:val="00C75952"/>
    <w:rsid w:val="00C866AA"/>
    <w:rsid w:val="00C86F5D"/>
    <w:rsid w:val="00C877FC"/>
    <w:rsid w:val="00C87ECE"/>
    <w:rsid w:val="00C9135B"/>
    <w:rsid w:val="00C92868"/>
    <w:rsid w:val="00C92F36"/>
    <w:rsid w:val="00C94BFE"/>
    <w:rsid w:val="00CA4694"/>
    <w:rsid w:val="00CA5DF7"/>
    <w:rsid w:val="00CB2FEF"/>
    <w:rsid w:val="00CB5A0D"/>
    <w:rsid w:val="00CB74C4"/>
    <w:rsid w:val="00CB76C9"/>
    <w:rsid w:val="00CC40B8"/>
    <w:rsid w:val="00CC6BEE"/>
    <w:rsid w:val="00CC7D81"/>
    <w:rsid w:val="00CD29BD"/>
    <w:rsid w:val="00CD2A4E"/>
    <w:rsid w:val="00CD5501"/>
    <w:rsid w:val="00CD579C"/>
    <w:rsid w:val="00CD5FFF"/>
    <w:rsid w:val="00CD697E"/>
    <w:rsid w:val="00CE1585"/>
    <w:rsid w:val="00CE26C3"/>
    <w:rsid w:val="00CE5AEA"/>
    <w:rsid w:val="00CE71DA"/>
    <w:rsid w:val="00CE7AE7"/>
    <w:rsid w:val="00CF058B"/>
    <w:rsid w:val="00CF16EF"/>
    <w:rsid w:val="00CF1F5B"/>
    <w:rsid w:val="00CF2811"/>
    <w:rsid w:val="00CF3F29"/>
    <w:rsid w:val="00D0071A"/>
    <w:rsid w:val="00D10568"/>
    <w:rsid w:val="00D14F0C"/>
    <w:rsid w:val="00D17498"/>
    <w:rsid w:val="00D2063C"/>
    <w:rsid w:val="00D23407"/>
    <w:rsid w:val="00D31E3B"/>
    <w:rsid w:val="00D33163"/>
    <w:rsid w:val="00D33F27"/>
    <w:rsid w:val="00D350E8"/>
    <w:rsid w:val="00D42E9C"/>
    <w:rsid w:val="00D444AC"/>
    <w:rsid w:val="00D44984"/>
    <w:rsid w:val="00D451E0"/>
    <w:rsid w:val="00D507ED"/>
    <w:rsid w:val="00D52E20"/>
    <w:rsid w:val="00D5437D"/>
    <w:rsid w:val="00D563D4"/>
    <w:rsid w:val="00D61057"/>
    <w:rsid w:val="00D635F3"/>
    <w:rsid w:val="00D636DF"/>
    <w:rsid w:val="00D64637"/>
    <w:rsid w:val="00D71265"/>
    <w:rsid w:val="00D72816"/>
    <w:rsid w:val="00D73D05"/>
    <w:rsid w:val="00D75FBD"/>
    <w:rsid w:val="00D76C8E"/>
    <w:rsid w:val="00D77CED"/>
    <w:rsid w:val="00D802B9"/>
    <w:rsid w:val="00D82A99"/>
    <w:rsid w:val="00D82AA5"/>
    <w:rsid w:val="00D83E33"/>
    <w:rsid w:val="00D85716"/>
    <w:rsid w:val="00D857D9"/>
    <w:rsid w:val="00D90810"/>
    <w:rsid w:val="00D91EE3"/>
    <w:rsid w:val="00D95A82"/>
    <w:rsid w:val="00D9716C"/>
    <w:rsid w:val="00D97DCE"/>
    <w:rsid w:val="00DA0693"/>
    <w:rsid w:val="00DA1402"/>
    <w:rsid w:val="00DA16A8"/>
    <w:rsid w:val="00DA1B33"/>
    <w:rsid w:val="00DA1EBC"/>
    <w:rsid w:val="00DA2787"/>
    <w:rsid w:val="00DA54F0"/>
    <w:rsid w:val="00DB1176"/>
    <w:rsid w:val="00DB652C"/>
    <w:rsid w:val="00DC00E2"/>
    <w:rsid w:val="00DC14DB"/>
    <w:rsid w:val="00DC154B"/>
    <w:rsid w:val="00DC1922"/>
    <w:rsid w:val="00DC1BA1"/>
    <w:rsid w:val="00DC45F6"/>
    <w:rsid w:val="00DC5649"/>
    <w:rsid w:val="00DD0ECA"/>
    <w:rsid w:val="00DD10B2"/>
    <w:rsid w:val="00DD10B7"/>
    <w:rsid w:val="00DD23C7"/>
    <w:rsid w:val="00DD3BF9"/>
    <w:rsid w:val="00DE0B70"/>
    <w:rsid w:val="00DF1760"/>
    <w:rsid w:val="00DF323D"/>
    <w:rsid w:val="00DF5B17"/>
    <w:rsid w:val="00DF5D43"/>
    <w:rsid w:val="00DF7217"/>
    <w:rsid w:val="00DF790B"/>
    <w:rsid w:val="00E03174"/>
    <w:rsid w:val="00E05CF3"/>
    <w:rsid w:val="00E073D5"/>
    <w:rsid w:val="00E10393"/>
    <w:rsid w:val="00E12400"/>
    <w:rsid w:val="00E153FA"/>
    <w:rsid w:val="00E1608C"/>
    <w:rsid w:val="00E1730F"/>
    <w:rsid w:val="00E17DA7"/>
    <w:rsid w:val="00E21386"/>
    <w:rsid w:val="00E22B6A"/>
    <w:rsid w:val="00E24DD7"/>
    <w:rsid w:val="00E30C45"/>
    <w:rsid w:val="00E33F44"/>
    <w:rsid w:val="00E35582"/>
    <w:rsid w:val="00E37DF5"/>
    <w:rsid w:val="00E41354"/>
    <w:rsid w:val="00E535F6"/>
    <w:rsid w:val="00E54E49"/>
    <w:rsid w:val="00E55E06"/>
    <w:rsid w:val="00E56705"/>
    <w:rsid w:val="00E57B2F"/>
    <w:rsid w:val="00E631B8"/>
    <w:rsid w:val="00E64117"/>
    <w:rsid w:val="00E64DAF"/>
    <w:rsid w:val="00E65006"/>
    <w:rsid w:val="00E656A9"/>
    <w:rsid w:val="00E66687"/>
    <w:rsid w:val="00E66A15"/>
    <w:rsid w:val="00E7539F"/>
    <w:rsid w:val="00E75765"/>
    <w:rsid w:val="00E777D5"/>
    <w:rsid w:val="00E82CF1"/>
    <w:rsid w:val="00E83789"/>
    <w:rsid w:val="00E85B28"/>
    <w:rsid w:val="00E9432C"/>
    <w:rsid w:val="00E949D7"/>
    <w:rsid w:val="00E975FC"/>
    <w:rsid w:val="00E97E42"/>
    <w:rsid w:val="00EA0B66"/>
    <w:rsid w:val="00EA6109"/>
    <w:rsid w:val="00EB1F41"/>
    <w:rsid w:val="00EB3251"/>
    <w:rsid w:val="00EB561D"/>
    <w:rsid w:val="00EB7316"/>
    <w:rsid w:val="00EC121D"/>
    <w:rsid w:val="00EC3723"/>
    <w:rsid w:val="00EC4654"/>
    <w:rsid w:val="00EC4680"/>
    <w:rsid w:val="00EC54C1"/>
    <w:rsid w:val="00ED1931"/>
    <w:rsid w:val="00ED31AB"/>
    <w:rsid w:val="00ED355B"/>
    <w:rsid w:val="00ED35D8"/>
    <w:rsid w:val="00ED4F2C"/>
    <w:rsid w:val="00ED604E"/>
    <w:rsid w:val="00ED6443"/>
    <w:rsid w:val="00ED6E68"/>
    <w:rsid w:val="00EE0B66"/>
    <w:rsid w:val="00EE54FA"/>
    <w:rsid w:val="00EF1A9C"/>
    <w:rsid w:val="00EF1DE6"/>
    <w:rsid w:val="00EF60F5"/>
    <w:rsid w:val="00EF6EFA"/>
    <w:rsid w:val="00F00AAC"/>
    <w:rsid w:val="00F06FFB"/>
    <w:rsid w:val="00F1237F"/>
    <w:rsid w:val="00F14931"/>
    <w:rsid w:val="00F1766D"/>
    <w:rsid w:val="00F241F8"/>
    <w:rsid w:val="00F272F7"/>
    <w:rsid w:val="00F277B7"/>
    <w:rsid w:val="00F3279D"/>
    <w:rsid w:val="00F32DF3"/>
    <w:rsid w:val="00F33E2A"/>
    <w:rsid w:val="00F340FE"/>
    <w:rsid w:val="00F34A76"/>
    <w:rsid w:val="00F35609"/>
    <w:rsid w:val="00F35F38"/>
    <w:rsid w:val="00F4018E"/>
    <w:rsid w:val="00F4662C"/>
    <w:rsid w:val="00F52F51"/>
    <w:rsid w:val="00F5326D"/>
    <w:rsid w:val="00F566FC"/>
    <w:rsid w:val="00F649A7"/>
    <w:rsid w:val="00F71BA6"/>
    <w:rsid w:val="00F72A03"/>
    <w:rsid w:val="00F72AC0"/>
    <w:rsid w:val="00F75918"/>
    <w:rsid w:val="00F804F6"/>
    <w:rsid w:val="00F82FC3"/>
    <w:rsid w:val="00F8563C"/>
    <w:rsid w:val="00F85998"/>
    <w:rsid w:val="00F870B3"/>
    <w:rsid w:val="00F9174C"/>
    <w:rsid w:val="00F918AA"/>
    <w:rsid w:val="00F95B77"/>
    <w:rsid w:val="00F95E42"/>
    <w:rsid w:val="00FA03E2"/>
    <w:rsid w:val="00FA0BAD"/>
    <w:rsid w:val="00FA4BAB"/>
    <w:rsid w:val="00FA5F4C"/>
    <w:rsid w:val="00FB146A"/>
    <w:rsid w:val="00FB4168"/>
    <w:rsid w:val="00FB6360"/>
    <w:rsid w:val="00FB6F14"/>
    <w:rsid w:val="00FB7B7A"/>
    <w:rsid w:val="00FC05AA"/>
    <w:rsid w:val="00FC336A"/>
    <w:rsid w:val="00FC3656"/>
    <w:rsid w:val="00FC3886"/>
    <w:rsid w:val="00FC3988"/>
    <w:rsid w:val="00FC4A42"/>
    <w:rsid w:val="00FC62A9"/>
    <w:rsid w:val="00FC6E81"/>
    <w:rsid w:val="00FD13BF"/>
    <w:rsid w:val="00FD3F6B"/>
    <w:rsid w:val="00FD456D"/>
    <w:rsid w:val="00FD71BF"/>
    <w:rsid w:val="00FE5765"/>
    <w:rsid w:val="00FE5B4A"/>
    <w:rsid w:val="00FE7DD2"/>
    <w:rsid w:val="00FF322B"/>
    <w:rsid w:val="00FF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A0BA"/>
  <w15:docId w15:val="{36B72915-B0B5-40D4-8F58-6E7A7D60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00764"/>
    <w:pPr>
      <w:spacing w:after="0" w:line="240" w:lineRule="auto"/>
    </w:pPr>
  </w:style>
  <w:style w:type="paragraph" w:styleId="NormalWeb">
    <w:name w:val="Normal (Web)"/>
    <w:basedOn w:val="Normal"/>
    <w:uiPriority w:val="99"/>
    <w:unhideWhenUsed/>
    <w:rsid w:val="009C21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211C"/>
    <w:rPr>
      <w:color w:val="0000FF"/>
      <w:u w:val="single"/>
    </w:rPr>
  </w:style>
  <w:style w:type="character" w:styleId="Strong">
    <w:name w:val="Strong"/>
    <w:basedOn w:val="DefaultParagraphFont"/>
    <w:uiPriority w:val="22"/>
    <w:qFormat/>
    <w:rsid w:val="009C2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20459">
      <w:bodyDiv w:val="1"/>
      <w:marLeft w:val="0"/>
      <w:marRight w:val="0"/>
      <w:marTop w:val="0"/>
      <w:marBottom w:val="0"/>
      <w:divBdr>
        <w:top w:val="none" w:sz="0" w:space="0" w:color="auto"/>
        <w:left w:val="none" w:sz="0" w:space="0" w:color="auto"/>
        <w:bottom w:val="none" w:sz="0" w:space="0" w:color="auto"/>
        <w:right w:val="none" w:sz="0" w:space="0" w:color="auto"/>
      </w:divBdr>
      <w:divsChild>
        <w:div w:id="230044356">
          <w:marLeft w:val="0"/>
          <w:marRight w:val="0"/>
          <w:marTop w:val="0"/>
          <w:marBottom w:val="0"/>
          <w:divBdr>
            <w:top w:val="none" w:sz="0" w:space="0" w:color="auto"/>
            <w:left w:val="none" w:sz="0" w:space="0" w:color="auto"/>
            <w:bottom w:val="none" w:sz="0" w:space="0" w:color="auto"/>
            <w:right w:val="none" w:sz="0" w:space="0" w:color="auto"/>
          </w:divBdr>
        </w:div>
        <w:div w:id="521626544">
          <w:marLeft w:val="0"/>
          <w:marRight w:val="0"/>
          <w:marTop w:val="0"/>
          <w:marBottom w:val="0"/>
          <w:divBdr>
            <w:top w:val="none" w:sz="0" w:space="0" w:color="auto"/>
            <w:left w:val="none" w:sz="0" w:space="0" w:color="auto"/>
            <w:bottom w:val="none" w:sz="0" w:space="0" w:color="auto"/>
            <w:right w:val="none" w:sz="0" w:space="0" w:color="auto"/>
          </w:divBdr>
        </w:div>
        <w:div w:id="13460519">
          <w:marLeft w:val="0"/>
          <w:marRight w:val="0"/>
          <w:marTop w:val="0"/>
          <w:marBottom w:val="0"/>
          <w:divBdr>
            <w:top w:val="none" w:sz="0" w:space="0" w:color="auto"/>
            <w:left w:val="none" w:sz="0" w:space="0" w:color="auto"/>
            <w:bottom w:val="none" w:sz="0" w:space="0" w:color="auto"/>
            <w:right w:val="none" w:sz="0" w:space="0" w:color="auto"/>
          </w:divBdr>
        </w:div>
        <w:div w:id="1526553067">
          <w:marLeft w:val="0"/>
          <w:marRight w:val="0"/>
          <w:marTop w:val="0"/>
          <w:marBottom w:val="0"/>
          <w:divBdr>
            <w:top w:val="none" w:sz="0" w:space="0" w:color="auto"/>
            <w:left w:val="none" w:sz="0" w:space="0" w:color="auto"/>
            <w:bottom w:val="none" w:sz="0" w:space="0" w:color="auto"/>
            <w:right w:val="none" w:sz="0" w:space="0" w:color="auto"/>
          </w:divBdr>
        </w:div>
        <w:div w:id="788547960">
          <w:marLeft w:val="0"/>
          <w:marRight w:val="0"/>
          <w:marTop w:val="0"/>
          <w:marBottom w:val="0"/>
          <w:divBdr>
            <w:top w:val="none" w:sz="0" w:space="0" w:color="auto"/>
            <w:left w:val="none" w:sz="0" w:space="0" w:color="auto"/>
            <w:bottom w:val="none" w:sz="0" w:space="0" w:color="auto"/>
            <w:right w:val="none" w:sz="0" w:space="0" w:color="auto"/>
          </w:divBdr>
        </w:div>
        <w:div w:id="752319821">
          <w:marLeft w:val="0"/>
          <w:marRight w:val="0"/>
          <w:marTop w:val="0"/>
          <w:marBottom w:val="0"/>
          <w:divBdr>
            <w:top w:val="none" w:sz="0" w:space="0" w:color="auto"/>
            <w:left w:val="none" w:sz="0" w:space="0" w:color="auto"/>
            <w:bottom w:val="none" w:sz="0" w:space="0" w:color="auto"/>
            <w:right w:val="none" w:sz="0" w:space="0" w:color="auto"/>
          </w:divBdr>
        </w:div>
        <w:div w:id="850099802">
          <w:marLeft w:val="0"/>
          <w:marRight w:val="0"/>
          <w:marTop w:val="0"/>
          <w:marBottom w:val="0"/>
          <w:divBdr>
            <w:top w:val="none" w:sz="0" w:space="0" w:color="auto"/>
            <w:left w:val="none" w:sz="0" w:space="0" w:color="auto"/>
            <w:bottom w:val="none" w:sz="0" w:space="0" w:color="auto"/>
            <w:right w:val="none" w:sz="0" w:space="0" w:color="auto"/>
          </w:divBdr>
        </w:div>
        <w:div w:id="16202760">
          <w:marLeft w:val="0"/>
          <w:marRight w:val="0"/>
          <w:marTop w:val="0"/>
          <w:marBottom w:val="0"/>
          <w:divBdr>
            <w:top w:val="none" w:sz="0" w:space="0" w:color="auto"/>
            <w:left w:val="none" w:sz="0" w:space="0" w:color="auto"/>
            <w:bottom w:val="none" w:sz="0" w:space="0" w:color="auto"/>
            <w:right w:val="none" w:sz="0" w:space="0" w:color="auto"/>
          </w:divBdr>
        </w:div>
      </w:divsChild>
    </w:div>
    <w:div w:id="697199585">
      <w:bodyDiv w:val="1"/>
      <w:marLeft w:val="0"/>
      <w:marRight w:val="0"/>
      <w:marTop w:val="0"/>
      <w:marBottom w:val="0"/>
      <w:divBdr>
        <w:top w:val="none" w:sz="0" w:space="0" w:color="auto"/>
        <w:left w:val="none" w:sz="0" w:space="0" w:color="auto"/>
        <w:bottom w:val="none" w:sz="0" w:space="0" w:color="auto"/>
        <w:right w:val="none" w:sz="0" w:space="0" w:color="auto"/>
      </w:divBdr>
      <w:divsChild>
        <w:div w:id="699431585">
          <w:marLeft w:val="0"/>
          <w:marRight w:val="0"/>
          <w:marTop w:val="0"/>
          <w:marBottom w:val="0"/>
          <w:divBdr>
            <w:top w:val="none" w:sz="0" w:space="0" w:color="auto"/>
            <w:left w:val="none" w:sz="0" w:space="0" w:color="auto"/>
            <w:bottom w:val="none" w:sz="0" w:space="0" w:color="auto"/>
            <w:right w:val="none" w:sz="0" w:space="0" w:color="auto"/>
          </w:divBdr>
        </w:div>
      </w:divsChild>
    </w:div>
    <w:div w:id="1030300025">
      <w:bodyDiv w:val="1"/>
      <w:marLeft w:val="0"/>
      <w:marRight w:val="0"/>
      <w:marTop w:val="0"/>
      <w:marBottom w:val="0"/>
      <w:divBdr>
        <w:top w:val="none" w:sz="0" w:space="0" w:color="auto"/>
        <w:left w:val="none" w:sz="0" w:space="0" w:color="auto"/>
        <w:bottom w:val="none" w:sz="0" w:space="0" w:color="auto"/>
        <w:right w:val="none" w:sz="0" w:space="0" w:color="auto"/>
      </w:divBdr>
      <w:divsChild>
        <w:div w:id="207114232">
          <w:marLeft w:val="0"/>
          <w:marRight w:val="0"/>
          <w:marTop w:val="0"/>
          <w:marBottom w:val="0"/>
          <w:divBdr>
            <w:top w:val="none" w:sz="0" w:space="0" w:color="auto"/>
            <w:left w:val="none" w:sz="0" w:space="0" w:color="auto"/>
            <w:bottom w:val="none" w:sz="0" w:space="0" w:color="auto"/>
            <w:right w:val="none" w:sz="0" w:space="0" w:color="auto"/>
          </w:divBdr>
        </w:div>
        <w:div w:id="152525740">
          <w:marLeft w:val="0"/>
          <w:marRight w:val="0"/>
          <w:marTop w:val="0"/>
          <w:marBottom w:val="0"/>
          <w:divBdr>
            <w:top w:val="none" w:sz="0" w:space="0" w:color="auto"/>
            <w:left w:val="none" w:sz="0" w:space="0" w:color="auto"/>
            <w:bottom w:val="none" w:sz="0" w:space="0" w:color="auto"/>
            <w:right w:val="none" w:sz="0" w:space="0" w:color="auto"/>
          </w:divBdr>
        </w:div>
        <w:div w:id="32270776">
          <w:marLeft w:val="0"/>
          <w:marRight w:val="0"/>
          <w:marTop w:val="0"/>
          <w:marBottom w:val="0"/>
          <w:divBdr>
            <w:top w:val="none" w:sz="0" w:space="0" w:color="auto"/>
            <w:left w:val="none" w:sz="0" w:space="0" w:color="auto"/>
            <w:bottom w:val="none" w:sz="0" w:space="0" w:color="auto"/>
            <w:right w:val="none" w:sz="0" w:space="0" w:color="auto"/>
          </w:divBdr>
        </w:div>
        <w:div w:id="1832060329">
          <w:marLeft w:val="0"/>
          <w:marRight w:val="0"/>
          <w:marTop w:val="0"/>
          <w:marBottom w:val="0"/>
          <w:divBdr>
            <w:top w:val="none" w:sz="0" w:space="0" w:color="auto"/>
            <w:left w:val="none" w:sz="0" w:space="0" w:color="auto"/>
            <w:bottom w:val="none" w:sz="0" w:space="0" w:color="auto"/>
            <w:right w:val="none" w:sz="0" w:space="0" w:color="auto"/>
          </w:divBdr>
        </w:div>
      </w:divsChild>
    </w:div>
    <w:div w:id="1083527047">
      <w:bodyDiv w:val="1"/>
      <w:marLeft w:val="0"/>
      <w:marRight w:val="0"/>
      <w:marTop w:val="0"/>
      <w:marBottom w:val="0"/>
      <w:divBdr>
        <w:top w:val="none" w:sz="0" w:space="0" w:color="auto"/>
        <w:left w:val="none" w:sz="0" w:space="0" w:color="auto"/>
        <w:bottom w:val="none" w:sz="0" w:space="0" w:color="auto"/>
        <w:right w:val="none" w:sz="0" w:space="0" w:color="auto"/>
      </w:divBdr>
      <w:divsChild>
        <w:div w:id="262690059">
          <w:marLeft w:val="0"/>
          <w:marRight w:val="0"/>
          <w:marTop w:val="0"/>
          <w:marBottom w:val="0"/>
          <w:divBdr>
            <w:top w:val="none" w:sz="0" w:space="0" w:color="auto"/>
            <w:left w:val="none" w:sz="0" w:space="0" w:color="auto"/>
            <w:bottom w:val="none" w:sz="0" w:space="0" w:color="auto"/>
            <w:right w:val="none" w:sz="0" w:space="0" w:color="auto"/>
          </w:divBdr>
        </w:div>
        <w:div w:id="518616777">
          <w:marLeft w:val="0"/>
          <w:marRight w:val="0"/>
          <w:marTop w:val="0"/>
          <w:marBottom w:val="0"/>
          <w:divBdr>
            <w:top w:val="none" w:sz="0" w:space="0" w:color="auto"/>
            <w:left w:val="none" w:sz="0" w:space="0" w:color="auto"/>
            <w:bottom w:val="none" w:sz="0" w:space="0" w:color="auto"/>
            <w:right w:val="none" w:sz="0" w:space="0" w:color="auto"/>
          </w:divBdr>
        </w:div>
        <w:div w:id="541014800">
          <w:marLeft w:val="0"/>
          <w:marRight w:val="0"/>
          <w:marTop w:val="0"/>
          <w:marBottom w:val="0"/>
          <w:divBdr>
            <w:top w:val="none" w:sz="0" w:space="0" w:color="auto"/>
            <w:left w:val="none" w:sz="0" w:space="0" w:color="auto"/>
            <w:bottom w:val="none" w:sz="0" w:space="0" w:color="auto"/>
            <w:right w:val="none" w:sz="0" w:space="0" w:color="auto"/>
          </w:divBdr>
        </w:div>
        <w:div w:id="2069255499">
          <w:marLeft w:val="0"/>
          <w:marRight w:val="0"/>
          <w:marTop w:val="0"/>
          <w:marBottom w:val="0"/>
          <w:divBdr>
            <w:top w:val="none" w:sz="0" w:space="0" w:color="auto"/>
            <w:left w:val="none" w:sz="0" w:space="0" w:color="auto"/>
            <w:bottom w:val="none" w:sz="0" w:space="0" w:color="auto"/>
            <w:right w:val="none" w:sz="0" w:space="0" w:color="auto"/>
          </w:divBdr>
        </w:div>
      </w:divsChild>
    </w:div>
    <w:div w:id="1083530481">
      <w:bodyDiv w:val="1"/>
      <w:marLeft w:val="0"/>
      <w:marRight w:val="0"/>
      <w:marTop w:val="0"/>
      <w:marBottom w:val="0"/>
      <w:divBdr>
        <w:top w:val="none" w:sz="0" w:space="0" w:color="auto"/>
        <w:left w:val="none" w:sz="0" w:space="0" w:color="auto"/>
        <w:bottom w:val="none" w:sz="0" w:space="0" w:color="auto"/>
        <w:right w:val="none" w:sz="0" w:space="0" w:color="auto"/>
      </w:divBdr>
    </w:div>
    <w:div w:id="1278947667">
      <w:bodyDiv w:val="1"/>
      <w:marLeft w:val="0"/>
      <w:marRight w:val="0"/>
      <w:marTop w:val="0"/>
      <w:marBottom w:val="0"/>
      <w:divBdr>
        <w:top w:val="none" w:sz="0" w:space="0" w:color="auto"/>
        <w:left w:val="none" w:sz="0" w:space="0" w:color="auto"/>
        <w:bottom w:val="none" w:sz="0" w:space="0" w:color="auto"/>
        <w:right w:val="none" w:sz="0" w:space="0" w:color="auto"/>
      </w:divBdr>
      <w:divsChild>
        <w:div w:id="543753685">
          <w:marLeft w:val="0"/>
          <w:marRight w:val="0"/>
          <w:marTop w:val="0"/>
          <w:marBottom w:val="0"/>
          <w:divBdr>
            <w:top w:val="none" w:sz="0" w:space="0" w:color="auto"/>
            <w:left w:val="none" w:sz="0" w:space="0" w:color="auto"/>
            <w:bottom w:val="none" w:sz="0" w:space="0" w:color="auto"/>
            <w:right w:val="none" w:sz="0" w:space="0" w:color="auto"/>
          </w:divBdr>
        </w:div>
        <w:div w:id="1171603873">
          <w:marLeft w:val="0"/>
          <w:marRight w:val="0"/>
          <w:marTop w:val="0"/>
          <w:marBottom w:val="0"/>
          <w:divBdr>
            <w:top w:val="none" w:sz="0" w:space="0" w:color="auto"/>
            <w:left w:val="none" w:sz="0" w:space="0" w:color="auto"/>
            <w:bottom w:val="none" w:sz="0" w:space="0" w:color="auto"/>
            <w:right w:val="none" w:sz="0" w:space="0" w:color="auto"/>
          </w:divBdr>
        </w:div>
        <w:div w:id="1452019305">
          <w:marLeft w:val="0"/>
          <w:marRight w:val="0"/>
          <w:marTop w:val="0"/>
          <w:marBottom w:val="0"/>
          <w:divBdr>
            <w:top w:val="none" w:sz="0" w:space="0" w:color="auto"/>
            <w:left w:val="none" w:sz="0" w:space="0" w:color="auto"/>
            <w:bottom w:val="none" w:sz="0" w:space="0" w:color="auto"/>
            <w:right w:val="none" w:sz="0" w:space="0" w:color="auto"/>
          </w:divBdr>
        </w:div>
        <w:div w:id="1583220755">
          <w:marLeft w:val="0"/>
          <w:marRight w:val="0"/>
          <w:marTop w:val="0"/>
          <w:marBottom w:val="0"/>
          <w:divBdr>
            <w:top w:val="none" w:sz="0" w:space="0" w:color="auto"/>
            <w:left w:val="none" w:sz="0" w:space="0" w:color="auto"/>
            <w:bottom w:val="none" w:sz="0" w:space="0" w:color="auto"/>
            <w:right w:val="none" w:sz="0" w:space="0" w:color="auto"/>
          </w:divBdr>
        </w:div>
        <w:div w:id="1167598052">
          <w:marLeft w:val="0"/>
          <w:marRight w:val="0"/>
          <w:marTop w:val="0"/>
          <w:marBottom w:val="0"/>
          <w:divBdr>
            <w:top w:val="none" w:sz="0" w:space="0" w:color="auto"/>
            <w:left w:val="none" w:sz="0" w:space="0" w:color="auto"/>
            <w:bottom w:val="none" w:sz="0" w:space="0" w:color="auto"/>
            <w:right w:val="none" w:sz="0" w:space="0" w:color="auto"/>
          </w:divBdr>
        </w:div>
        <w:div w:id="1114013664">
          <w:marLeft w:val="0"/>
          <w:marRight w:val="0"/>
          <w:marTop w:val="0"/>
          <w:marBottom w:val="0"/>
          <w:divBdr>
            <w:top w:val="none" w:sz="0" w:space="0" w:color="auto"/>
            <w:left w:val="none" w:sz="0" w:space="0" w:color="auto"/>
            <w:bottom w:val="none" w:sz="0" w:space="0" w:color="auto"/>
            <w:right w:val="none" w:sz="0" w:space="0" w:color="auto"/>
          </w:divBdr>
        </w:div>
        <w:div w:id="1342779070">
          <w:marLeft w:val="0"/>
          <w:marRight w:val="0"/>
          <w:marTop w:val="0"/>
          <w:marBottom w:val="0"/>
          <w:divBdr>
            <w:top w:val="none" w:sz="0" w:space="0" w:color="auto"/>
            <w:left w:val="none" w:sz="0" w:space="0" w:color="auto"/>
            <w:bottom w:val="none" w:sz="0" w:space="0" w:color="auto"/>
            <w:right w:val="none" w:sz="0" w:space="0" w:color="auto"/>
          </w:divBdr>
        </w:div>
        <w:div w:id="1129473619">
          <w:marLeft w:val="0"/>
          <w:marRight w:val="0"/>
          <w:marTop w:val="0"/>
          <w:marBottom w:val="0"/>
          <w:divBdr>
            <w:top w:val="none" w:sz="0" w:space="0" w:color="auto"/>
            <w:left w:val="none" w:sz="0" w:space="0" w:color="auto"/>
            <w:bottom w:val="none" w:sz="0" w:space="0" w:color="auto"/>
            <w:right w:val="none" w:sz="0" w:space="0" w:color="auto"/>
          </w:divBdr>
        </w:div>
        <w:div w:id="4693688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FDB69-BE08-43F9-A825-9D6B56C62E3E}">
  <ds:schemaRefs>
    <ds:schemaRef ds:uri="http://schemas.openxmlformats.org/officeDocument/2006/bibliography"/>
  </ds:schemaRefs>
</ds:datastoreItem>
</file>

<file path=docMetadata/LabelInfo.xml><?xml version="1.0" encoding="utf-8"?>
<clbl:labelList xmlns:clbl="http://schemas.microsoft.com/office/2020/mipLabelMetadata">
  <clbl:label id="{9130603a-6ca2-4966-93fc-60f9b23d8304}" enabled="1" method="Standard" siteId="{08378841-ca71-4b8d-a15e-0fdc9842c13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Lanxess Solutions</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Skroly, Andy</dc:creator>
  <cp:keywords>INTERNAL;</cp:keywords>
  <cp:lastModifiedBy>Robert Walczak</cp:lastModifiedBy>
  <cp:revision>2</cp:revision>
  <dcterms:created xsi:type="dcterms:W3CDTF">2026-05-28T12:15:00Z</dcterms:created>
  <dcterms:modified xsi:type="dcterms:W3CDTF">2026-05-28T12:15:00Z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FOXClassification">
    <vt:lpwstr>INTERNAL</vt:lpwstr>
  </property>
  <property fmtid="{D5CDD505-2E9C-101B-9397-08002B2CF9AE}" pid="3" name="ClassificationContentMarkingFooterShapeIds">
    <vt:lpwstr>2,3,4</vt:lpwstr>
  </property>
  <property fmtid="{D5CDD505-2E9C-101B-9397-08002B2CF9AE}" pid="4" name="ClassificationContentMarkingFooterFontProps">
    <vt:lpwstr>#ff0000,12,Calibri</vt:lpwstr>
  </property>
  <property fmtid="{D5CDD505-2E9C-101B-9397-08002B2CF9AE}" pid="5" name="ClassificationContentMarkingFooterText">
    <vt:lpwstr>INTERNAL</vt:lpwstr>
  </property>
  <property fmtid="{D5CDD505-2E9C-101B-9397-08002B2CF9AE}" pid="6" name="MSIP_Label_9130603a-6ca2-4966-93fc-60f9b23d8304_Enabled">
    <vt:lpwstr>true</vt:lpwstr>
  </property>
  <property fmtid="{D5CDD505-2E9C-101B-9397-08002B2CF9AE}" pid="7" name="MSIP_Label_9130603a-6ca2-4966-93fc-60f9b23d8304_SetDate">
    <vt:lpwstr>2023-09-28T11:06:04Z</vt:lpwstr>
  </property>
  <property fmtid="{D5CDD505-2E9C-101B-9397-08002B2CF9AE}" pid="8" name="MSIP_Label_9130603a-6ca2-4966-93fc-60f9b23d8304_Method">
    <vt:lpwstr>Standard</vt:lpwstr>
  </property>
  <property fmtid="{D5CDD505-2E9C-101B-9397-08002B2CF9AE}" pid="9" name="MSIP_Label_9130603a-6ca2-4966-93fc-60f9b23d8304_Name">
    <vt:lpwstr>Internal - All LANXESS Users</vt:lpwstr>
  </property>
  <property fmtid="{D5CDD505-2E9C-101B-9397-08002B2CF9AE}" pid="10" name="MSIP_Label_9130603a-6ca2-4966-93fc-60f9b23d8304_SiteId">
    <vt:lpwstr>08378841-ca71-4b8d-a15e-0fdc9842c13b</vt:lpwstr>
  </property>
  <property fmtid="{D5CDD505-2E9C-101B-9397-08002B2CF9AE}" pid="11" name="MSIP_Label_9130603a-6ca2-4966-93fc-60f9b23d8304_ActionId">
    <vt:lpwstr>462c50e0-30b4-4c17-9f64-518700f01414</vt:lpwstr>
  </property>
  <property fmtid="{D5CDD505-2E9C-101B-9397-08002B2CF9AE}" pid="12" name="MSIP_Label_9130603a-6ca2-4966-93fc-60f9b23d8304_ContentBits">
    <vt:lpwstr>2</vt:lpwstr>
  </property>
</Properties>
</file>